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92EB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0" w:lineRule="atLeast"/>
        <w:ind w:left="0" w:right="0" w:firstLine="0"/>
        <w:textAlignment w:val="baseline"/>
        <w:rPr>
          <w:rFonts w:hint="eastAsia" w:ascii="宋体" w:hAnsi="宋体" w:eastAsia="宋体" w:cs="宋体"/>
          <w:i w:val="0"/>
          <w:iCs w:val="0"/>
          <w:caps w:val="0"/>
          <w:color w:val="383838"/>
          <w:spacing w:val="0"/>
          <w:sz w:val="24"/>
          <w:szCs w:val="24"/>
          <w:highlight w:val="none"/>
          <w:shd w:val="clear" w:color="auto" w:fill="FFFFFF"/>
          <w:vertAlign w:val="baseline"/>
        </w:rPr>
      </w:pPr>
      <w:r>
        <w:rPr>
          <w:rFonts w:hint="eastAsia" w:ascii="宋体" w:hAnsi="宋体" w:eastAsia="宋体" w:cs="宋体"/>
          <w:highlight w:val="none"/>
          <w:lang w:val="en-US" w:eastAsia="zh-CN"/>
        </w:rPr>
        <w:t>附件1：材料格式</w:t>
      </w:r>
    </w:p>
    <w:p w14:paraId="466B232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0" w:lineRule="atLeast"/>
        <w:ind w:left="0" w:right="0" w:firstLine="0"/>
        <w:textAlignment w:val="baseline"/>
        <w:rPr>
          <w:rFonts w:hint="eastAsia" w:ascii="宋体" w:hAnsi="宋体" w:eastAsia="宋体" w:cs="宋体"/>
          <w:i w:val="0"/>
          <w:iCs w:val="0"/>
          <w:caps w:val="0"/>
          <w:color w:val="383838"/>
          <w:spacing w:val="0"/>
          <w:sz w:val="24"/>
          <w:szCs w:val="24"/>
          <w:highlight w:val="none"/>
          <w:shd w:val="clear" w:color="auto" w:fill="FFFFFF"/>
          <w:vertAlign w:val="baseline"/>
        </w:rPr>
      </w:pPr>
    </w:p>
    <w:p w14:paraId="3B0179BA">
      <w:pPr>
        <w:keepNext w:val="0"/>
        <w:keepLines w:val="0"/>
        <w:pageBreakBefore w:val="0"/>
        <w:widowControl w:val="0"/>
        <w:kinsoku/>
        <w:wordWrap/>
        <w:topLinePunct w:val="0"/>
        <w:bidi w:val="0"/>
        <w:snapToGrid/>
        <w:spacing w:before="100" w:beforeAutospacing="1" w:after="100" w:afterAutospacing="1" w:line="360" w:lineRule="auto"/>
        <w:jc w:val="center"/>
        <w:rPr>
          <w:rFonts w:hint="eastAsia" w:ascii="宋体" w:hAnsi="宋体" w:eastAsia="宋体" w:cs="宋体"/>
          <w:color w:val="auto"/>
          <w:kern w:val="0"/>
          <w:sz w:val="28"/>
          <w:szCs w:val="28"/>
          <w:highlight w:val="none"/>
        </w:rPr>
      </w:pPr>
    </w:p>
    <w:p w14:paraId="3645DC71">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kern w:val="0"/>
          <w:sz w:val="44"/>
          <w:szCs w:val="44"/>
          <w:highlight w:val="none"/>
          <w:lang w:eastAsia="zh-CN"/>
        </w:rPr>
      </w:pPr>
      <w:r>
        <w:rPr>
          <w:rFonts w:hint="eastAsia" w:ascii="宋体" w:hAnsi="宋体" w:eastAsia="宋体" w:cs="宋体"/>
          <w:b/>
          <w:bCs/>
          <w:color w:val="auto"/>
          <w:kern w:val="0"/>
          <w:sz w:val="44"/>
          <w:szCs w:val="44"/>
          <w:highlight w:val="none"/>
          <w:lang w:eastAsia="zh-CN"/>
        </w:rPr>
        <w:t>景弘集团有限公司低空防范系统</w:t>
      </w:r>
    </w:p>
    <w:p w14:paraId="793FFF09">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kern w:val="0"/>
          <w:sz w:val="44"/>
          <w:szCs w:val="44"/>
          <w:highlight w:val="none"/>
          <w:lang w:eastAsia="zh-CN"/>
        </w:rPr>
      </w:pPr>
      <w:r>
        <w:rPr>
          <w:rFonts w:hint="eastAsia" w:ascii="宋体" w:hAnsi="宋体" w:eastAsia="宋体" w:cs="宋体"/>
          <w:b/>
          <w:bCs/>
          <w:color w:val="auto"/>
          <w:kern w:val="0"/>
          <w:sz w:val="44"/>
          <w:szCs w:val="44"/>
          <w:highlight w:val="none"/>
          <w:lang w:eastAsia="zh-CN"/>
        </w:rPr>
        <w:t>（无人机巡航及反制）项目</w:t>
      </w:r>
    </w:p>
    <w:p w14:paraId="111BA9F2">
      <w:pPr>
        <w:pStyle w:val="3"/>
        <w:spacing w:before="400" w:after="400" w:line="480" w:lineRule="auto"/>
        <w:ind w:firstLine="0" w:firstLineChars="0"/>
        <w:jc w:val="center"/>
        <w:rPr>
          <w:rFonts w:hint="eastAsia" w:ascii="宋体" w:hAnsi="宋体" w:eastAsia="宋体" w:cs="宋体"/>
          <w:b/>
          <w:bCs/>
          <w:color w:val="auto"/>
          <w:kern w:val="0"/>
          <w:sz w:val="48"/>
          <w:szCs w:val="48"/>
          <w:highlight w:val="none"/>
          <w:lang w:eastAsia="zh-CN"/>
        </w:rPr>
      </w:pPr>
      <w:r>
        <w:rPr>
          <w:rFonts w:hint="eastAsia" w:ascii="宋体" w:hAnsi="宋体" w:eastAsia="宋体" w:cs="宋体"/>
          <w:b/>
          <w:bCs/>
          <w:color w:val="auto"/>
          <w:kern w:val="0"/>
          <w:sz w:val="48"/>
          <w:szCs w:val="48"/>
          <w:highlight w:val="none"/>
          <w:lang w:eastAsia="zh-CN"/>
        </w:rPr>
        <w:t>需求调查材料</w:t>
      </w:r>
    </w:p>
    <w:p w14:paraId="699219BB">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6157B484">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5642CA25">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5E9A16D0">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1B7A393A">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62DF1DC8">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3FB3FB62">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12E90B68">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6CD33143">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2"/>
          <w:szCs w:val="22"/>
          <w:highlight w:val="none"/>
        </w:rPr>
      </w:pPr>
    </w:p>
    <w:p w14:paraId="4005FC3B">
      <w:pPr>
        <w:pStyle w:val="3"/>
        <w:ind w:firstLine="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2"/>
          <w:szCs w:val="22"/>
          <w:highlight w:val="none"/>
        </w:rPr>
        <w:t xml:space="preserve">    </w:t>
      </w:r>
    </w:p>
    <w:p w14:paraId="405819B7">
      <w:pPr>
        <w:pStyle w:val="3"/>
        <w:ind w:firstLine="1084" w:firstLineChars="300"/>
        <w:rPr>
          <w:rFonts w:hint="eastAsia" w:ascii="宋体" w:hAnsi="宋体" w:eastAsia="宋体" w:cs="宋体"/>
          <w:b/>
          <w:bCs/>
          <w:color w:val="auto"/>
          <w:kern w:val="0"/>
          <w:sz w:val="36"/>
          <w:szCs w:val="36"/>
          <w:highlight w:val="none"/>
          <w:u w:val="single"/>
        </w:rPr>
      </w:pPr>
      <w:r>
        <w:rPr>
          <w:rFonts w:hint="eastAsia" w:ascii="宋体" w:hAnsi="宋体" w:eastAsia="宋体" w:cs="宋体"/>
          <w:b/>
          <w:bCs/>
          <w:color w:val="auto"/>
          <w:kern w:val="0"/>
          <w:sz w:val="36"/>
          <w:szCs w:val="36"/>
          <w:highlight w:val="none"/>
        </w:rPr>
        <w:t>公司名称（全称并加盖公章）：</w:t>
      </w:r>
      <w:r>
        <w:rPr>
          <w:rFonts w:hint="eastAsia" w:ascii="宋体" w:hAnsi="宋体" w:eastAsia="宋体" w:cs="宋体"/>
          <w:b/>
          <w:bCs/>
          <w:color w:val="auto"/>
          <w:kern w:val="0"/>
          <w:sz w:val="36"/>
          <w:szCs w:val="36"/>
          <w:highlight w:val="none"/>
          <w:u w:val="single"/>
        </w:rPr>
        <w:t xml:space="preserve">                 </w:t>
      </w:r>
    </w:p>
    <w:p w14:paraId="57027785">
      <w:pPr>
        <w:pStyle w:val="3"/>
        <w:ind w:firstLine="1084" w:firstLineChars="300"/>
        <w:rPr>
          <w:rFonts w:hint="eastAsia" w:ascii="宋体" w:hAnsi="宋体" w:eastAsia="宋体" w:cs="宋体"/>
          <w:b/>
          <w:bCs/>
          <w:color w:val="auto"/>
          <w:kern w:val="0"/>
          <w:sz w:val="36"/>
          <w:szCs w:val="36"/>
          <w:highlight w:val="none"/>
        </w:rPr>
      </w:pPr>
    </w:p>
    <w:p w14:paraId="33A6D299">
      <w:pPr>
        <w:pStyle w:val="3"/>
        <w:ind w:firstLine="1084" w:firstLineChars="300"/>
        <w:rPr>
          <w:rFonts w:hint="eastAsia" w:ascii="宋体" w:hAnsi="宋体" w:eastAsia="宋体" w:cs="宋体"/>
          <w:b/>
          <w:bCs/>
          <w:color w:val="auto"/>
          <w:kern w:val="0"/>
          <w:sz w:val="36"/>
          <w:szCs w:val="36"/>
          <w:highlight w:val="none"/>
          <w:u w:val="single"/>
        </w:rPr>
      </w:pPr>
      <w:r>
        <w:rPr>
          <w:rFonts w:hint="eastAsia" w:ascii="宋体" w:hAnsi="宋体" w:eastAsia="宋体" w:cs="宋体"/>
          <w:b/>
          <w:bCs/>
          <w:color w:val="auto"/>
          <w:kern w:val="0"/>
          <w:sz w:val="36"/>
          <w:szCs w:val="36"/>
          <w:highlight w:val="none"/>
        </w:rPr>
        <w:t>日期：</w:t>
      </w:r>
      <w:r>
        <w:rPr>
          <w:rFonts w:hint="eastAsia" w:ascii="宋体" w:hAnsi="宋体" w:eastAsia="宋体" w:cs="宋体"/>
          <w:b/>
          <w:bCs/>
          <w:color w:val="auto"/>
          <w:kern w:val="0"/>
          <w:sz w:val="36"/>
          <w:szCs w:val="36"/>
          <w:highlight w:val="none"/>
          <w:u w:val="single"/>
        </w:rPr>
        <w:t xml:space="preserve">                 </w:t>
      </w:r>
    </w:p>
    <w:p w14:paraId="3E548131">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6E6EACA6">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36"/>
          <w:szCs w:val="36"/>
          <w:highlight w:val="none"/>
        </w:rPr>
      </w:pPr>
    </w:p>
    <w:p w14:paraId="3A24B45E">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401900C4">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br w:type="page"/>
      </w:r>
    </w:p>
    <w:p w14:paraId="14DAC776">
      <w:pPr>
        <w:pStyle w:val="3"/>
        <w:keepNext w:val="0"/>
        <w:keepLines w:val="0"/>
        <w:pageBreakBefore w:val="0"/>
        <w:widowControl w:val="0"/>
        <w:kinsoku/>
        <w:wordWrap/>
        <w:topLinePunct w:val="0"/>
        <w:bidi w:val="0"/>
        <w:snapToGrid/>
        <w:spacing w:line="360" w:lineRule="auto"/>
        <w:ind w:firstLine="0" w:firstLineChars="0"/>
        <w:jc w:val="center"/>
        <w:rPr>
          <w:rFonts w:hint="eastAsia" w:ascii="宋体" w:hAnsi="宋体" w:eastAsia="宋体" w:cs="宋体"/>
          <w:b/>
          <w:bCs/>
          <w:color w:val="auto"/>
          <w:kern w:val="0"/>
          <w:sz w:val="40"/>
          <w:szCs w:val="40"/>
          <w:highlight w:val="none"/>
        </w:rPr>
      </w:pPr>
      <w:r>
        <w:rPr>
          <w:rFonts w:hint="eastAsia" w:ascii="宋体" w:hAnsi="宋体" w:eastAsia="宋体" w:cs="宋体"/>
          <w:b/>
          <w:bCs/>
          <w:color w:val="auto"/>
          <w:sz w:val="40"/>
          <w:szCs w:val="40"/>
          <w:highlight w:val="none"/>
          <w:lang w:eastAsia="zh-CN"/>
        </w:rPr>
        <w:t>一、</w:t>
      </w:r>
      <w:r>
        <w:rPr>
          <w:rFonts w:hint="eastAsia" w:ascii="宋体" w:hAnsi="宋体" w:eastAsia="宋体" w:cs="宋体"/>
          <w:b/>
          <w:bCs/>
          <w:color w:val="auto"/>
          <w:sz w:val="40"/>
          <w:szCs w:val="40"/>
          <w:highlight w:val="none"/>
        </w:rPr>
        <w:t>企业营业执照</w:t>
      </w:r>
    </w:p>
    <w:p w14:paraId="2C29D687">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4"/>
          <w:szCs w:val="24"/>
          <w:highlight w:val="none"/>
        </w:rPr>
      </w:pPr>
    </w:p>
    <w:p w14:paraId="66036E6D">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致：</w:t>
      </w:r>
      <w:r>
        <w:rPr>
          <w:rFonts w:hint="eastAsia" w:ascii="宋体" w:hAnsi="宋体" w:eastAsia="宋体" w:cs="宋体"/>
          <w:i w:val="0"/>
          <w:iCs w:val="0"/>
          <w:caps w:val="0"/>
          <w:color w:val="auto"/>
          <w:spacing w:val="0"/>
          <w:sz w:val="24"/>
          <w:szCs w:val="24"/>
          <w:shd w:val="clear" w:color="auto" w:fill="FFFFFF"/>
          <w:vertAlign w:val="baseline"/>
          <w:lang w:eastAsia="zh-CN"/>
        </w:rPr>
        <w:t>福建省泉州凤栖实业有限责任公司</w:t>
      </w:r>
    </w:p>
    <w:p w14:paraId="20B570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w:t>
      </w:r>
      <w:r>
        <w:rPr>
          <w:rFonts w:hint="eastAsia" w:ascii="宋体" w:hAnsi="宋体" w:eastAsia="宋体" w:cs="宋体"/>
          <w:color w:val="auto"/>
          <w:kern w:val="0"/>
          <w:sz w:val="24"/>
          <w:szCs w:val="24"/>
          <w:highlight w:val="none"/>
          <w:lang w:eastAsia="zh-CN"/>
        </w:rPr>
        <w:t>景弘集团有限公司低空防范系统（无人机巡航及反制）项目</w:t>
      </w:r>
      <w:r>
        <w:rPr>
          <w:rFonts w:hint="eastAsia" w:ascii="宋体" w:hAnsi="宋体" w:eastAsia="宋体" w:cs="宋体"/>
          <w:color w:val="auto"/>
          <w:kern w:val="0"/>
          <w:sz w:val="24"/>
          <w:szCs w:val="24"/>
          <w:highlight w:val="none"/>
        </w:rPr>
        <w:t>需求调查公告</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rPr>
        <w:t>内容，我公司现按公告内容提交企业营业执照及相关调查材料一套。</w:t>
      </w:r>
    </w:p>
    <w:p w14:paraId="5AEF6084">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p w14:paraId="2067A8F9">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潜在市场主体名称:   ( 加 盖 公 章 )</w:t>
      </w:r>
    </w:p>
    <w:p w14:paraId="73C1EC97">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 xml:space="preserve">地址：                                    </w:t>
      </w:r>
    </w:p>
    <w:p w14:paraId="18F9653A">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 xml:space="preserve">潜在市场主体联系人：                </w:t>
      </w:r>
    </w:p>
    <w:p w14:paraId="266AE2B8">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 xml:space="preserve">电话：              </w:t>
      </w:r>
    </w:p>
    <w:p w14:paraId="56996C5B">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 xml:space="preserve">手机：                </w:t>
      </w:r>
    </w:p>
    <w:p w14:paraId="4E12F4AC">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 xml:space="preserve">邮箱：      </w:t>
      </w:r>
    </w:p>
    <w:p w14:paraId="6C5A7653">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日期：     年    月     日</w:t>
      </w:r>
    </w:p>
    <w:p w14:paraId="3D677C45">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4"/>
          <w:szCs w:val="24"/>
          <w:highlight w:val="none"/>
        </w:rPr>
      </w:pPr>
    </w:p>
    <w:p w14:paraId="36B8F37F">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4"/>
          <w:szCs w:val="24"/>
          <w:highlight w:val="none"/>
        </w:rPr>
      </w:pPr>
    </w:p>
    <w:p w14:paraId="4B6CCBE3">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附：</w:t>
      </w:r>
      <w:r>
        <w:rPr>
          <w:rFonts w:hint="eastAsia" w:ascii="宋体" w:hAnsi="宋体" w:eastAsia="宋体" w:cs="宋体"/>
          <w:color w:val="auto"/>
          <w:sz w:val="24"/>
          <w:szCs w:val="24"/>
          <w:highlight w:val="none"/>
        </w:rPr>
        <w:t>企业营业执照复印件</w:t>
      </w:r>
    </w:p>
    <w:p w14:paraId="6FEFA3E3">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sz w:val="28"/>
          <w:szCs w:val="28"/>
          <w:highlight w:val="none"/>
        </w:rPr>
      </w:pPr>
    </w:p>
    <w:p w14:paraId="0F28A79A">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67E3A72C">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0F3861C4">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58B0AA66">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139FF9A4">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2CE92F3C">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64C40D4B">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1A1E9EA2">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727957CF">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026A2552">
      <w:pPr>
        <w:pStyle w:val="3"/>
        <w:keepNext w:val="0"/>
        <w:keepLines w:val="0"/>
        <w:pageBreakBefore w:val="0"/>
        <w:widowControl w:val="0"/>
        <w:kinsoku/>
        <w:wordWrap/>
        <w:topLinePunct w:val="0"/>
        <w:bidi w:val="0"/>
        <w:snapToGrid/>
        <w:spacing w:line="360" w:lineRule="auto"/>
        <w:ind w:firstLine="0" w:firstLineChars="0"/>
        <w:jc w:val="center"/>
        <w:rPr>
          <w:rFonts w:hint="eastAsia" w:ascii="宋体" w:hAnsi="宋体" w:eastAsia="宋体" w:cs="宋体"/>
          <w:b/>
          <w:bCs/>
          <w:color w:val="auto"/>
          <w:sz w:val="40"/>
          <w:szCs w:val="40"/>
          <w:highlight w:val="none"/>
          <w:lang w:eastAsia="zh-CN"/>
        </w:rPr>
      </w:pPr>
      <w:r>
        <w:rPr>
          <w:rFonts w:hint="eastAsia" w:ascii="宋体" w:hAnsi="宋体" w:eastAsia="宋体" w:cs="宋体"/>
          <w:b/>
          <w:bCs/>
          <w:color w:val="auto"/>
          <w:sz w:val="40"/>
          <w:szCs w:val="40"/>
          <w:highlight w:val="none"/>
          <w:lang w:eastAsia="zh-CN"/>
        </w:rPr>
        <w:t>二、相关产业发展情况</w:t>
      </w:r>
    </w:p>
    <w:p w14:paraId="635D543A">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450D90DA">
      <w:pPr>
        <w:pStyle w:val="3"/>
        <w:spacing w:line="360" w:lineRule="auto"/>
        <w:ind w:firstLine="562"/>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供应商应针对本次采购项目提供目前同类项目（指项目内容包含无人机巡航及反制）相关产业发展情况说明，内容包含但不限于项目的现状及分析</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可附相关佐证材料</w:t>
      </w:r>
      <w:r>
        <w:rPr>
          <w:rFonts w:hint="eastAsia" w:ascii="宋体" w:hAnsi="宋体" w:eastAsia="宋体" w:cs="宋体"/>
          <w:b/>
          <w:bCs/>
          <w:color w:val="auto"/>
          <w:sz w:val="28"/>
          <w:szCs w:val="28"/>
          <w:highlight w:val="none"/>
          <w:lang w:eastAsia="zh-CN"/>
        </w:rPr>
        <w:t>。</w:t>
      </w:r>
    </w:p>
    <w:p w14:paraId="386760B0">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62E165E1">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14052ADD">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670E028C">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43996D62">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1805DE4E">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315F84D7">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23DA70D7">
      <w:pPr>
        <w:pStyle w:val="3"/>
        <w:keepNext w:val="0"/>
        <w:keepLines w:val="0"/>
        <w:pageBreakBefore w:val="0"/>
        <w:widowControl w:val="0"/>
        <w:kinsoku/>
        <w:wordWrap/>
        <w:topLinePunct w:val="0"/>
        <w:bidi w:val="0"/>
        <w:snapToGrid/>
        <w:spacing w:line="360" w:lineRule="auto"/>
        <w:ind w:firstLine="0" w:firstLineChars="0"/>
        <w:jc w:val="center"/>
        <w:rPr>
          <w:rFonts w:hint="eastAsia" w:ascii="宋体" w:hAnsi="宋体" w:eastAsia="宋体" w:cs="宋体"/>
          <w:b/>
          <w:bCs/>
          <w:color w:val="auto"/>
          <w:sz w:val="40"/>
          <w:szCs w:val="40"/>
          <w:highlight w:val="none"/>
          <w:lang w:eastAsia="zh-CN"/>
        </w:rPr>
      </w:pPr>
      <w:r>
        <w:rPr>
          <w:rFonts w:hint="eastAsia" w:ascii="宋体" w:hAnsi="宋体" w:eastAsia="宋体" w:cs="宋体"/>
          <w:b/>
          <w:bCs/>
          <w:color w:val="auto"/>
          <w:sz w:val="40"/>
          <w:szCs w:val="40"/>
          <w:highlight w:val="none"/>
          <w:lang w:eastAsia="zh-CN"/>
        </w:rPr>
        <w:t>三、市场供给情况</w:t>
      </w:r>
    </w:p>
    <w:p w14:paraId="0766E36E">
      <w:pPr>
        <w:pStyle w:val="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0"/>
          <w:sz w:val="28"/>
          <w:szCs w:val="28"/>
          <w:highlight w:val="none"/>
        </w:rPr>
      </w:pPr>
    </w:p>
    <w:p w14:paraId="217C5FB4">
      <w:pPr>
        <w:pStyle w:val="3"/>
        <w:spacing w:line="360" w:lineRule="auto"/>
        <w:ind w:firstLine="56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供应商应针对本次采购项目提供目前同类项目（指项目内容包含无人机巡航及反制）市场供给情况，</w:t>
      </w:r>
      <w:r>
        <w:rPr>
          <w:rFonts w:hint="eastAsia" w:ascii="宋体" w:hAnsi="宋体" w:eastAsia="宋体" w:cs="宋体"/>
          <w:b/>
          <w:bCs/>
          <w:color w:val="auto"/>
          <w:sz w:val="28"/>
          <w:szCs w:val="28"/>
          <w:highlight w:val="none"/>
          <w:lang w:eastAsia="zh-CN"/>
        </w:rPr>
        <w:t>市场供给是否充分，</w:t>
      </w:r>
      <w:r>
        <w:rPr>
          <w:rFonts w:hint="eastAsia" w:ascii="宋体" w:hAnsi="宋体" w:eastAsia="宋体" w:cs="宋体"/>
          <w:b/>
          <w:bCs/>
          <w:color w:val="auto"/>
          <w:sz w:val="28"/>
          <w:szCs w:val="28"/>
          <w:highlight w:val="none"/>
        </w:rPr>
        <w:t>可附相关佐证材料。</w:t>
      </w:r>
    </w:p>
    <w:p w14:paraId="71261FEF">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7D4F5791">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424899A7">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b/>
          <w:bCs/>
          <w:color w:val="auto"/>
          <w:kern w:val="0"/>
          <w:sz w:val="28"/>
          <w:szCs w:val="28"/>
          <w:highlight w:val="none"/>
        </w:rPr>
      </w:pPr>
    </w:p>
    <w:p w14:paraId="70E55340">
      <w:pPr>
        <w:pStyle w:val="3"/>
        <w:keepNext w:val="0"/>
        <w:keepLines w:val="0"/>
        <w:pageBreakBefore w:val="0"/>
        <w:widowControl w:val="0"/>
        <w:kinsoku/>
        <w:wordWrap/>
        <w:topLinePunct w:val="0"/>
        <w:bidi w:val="0"/>
        <w:snapToGrid/>
        <w:spacing w:line="360" w:lineRule="auto"/>
        <w:ind w:firstLine="0" w:firstLineChars="0"/>
        <w:jc w:val="center"/>
        <w:rPr>
          <w:rFonts w:hint="eastAsia" w:ascii="宋体" w:hAnsi="宋体" w:eastAsia="宋体" w:cs="宋体"/>
          <w:b/>
          <w:bCs/>
          <w:color w:val="auto"/>
          <w:sz w:val="40"/>
          <w:szCs w:val="40"/>
          <w:highlight w:val="none"/>
          <w:lang w:eastAsia="zh-CN"/>
        </w:rPr>
        <w:sectPr>
          <w:footerReference r:id="rId3" w:type="default"/>
          <w:pgSz w:w="11905" w:h="16838"/>
          <w:pgMar w:top="1134" w:right="1134" w:bottom="1134" w:left="1134" w:header="567" w:footer="567" w:gutter="0"/>
          <w:pgNumType w:fmt="decimal"/>
          <w:cols w:space="720" w:num="1"/>
          <w:rtlGutter w:val="0"/>
          <w:docGrid w:linePitch="1" w:charSpace="0"/>
        </w:sectPr>
      </w:pPr>
      <w:r>
        <w:rPr>
          <w:rFonts w:hint="eastAsia" w:ascii="宋体" w:hAnsi="宋体" w:eastAsia="宋体" w:cs="宋体"/>
          <w:b/>
          <w:bCs/>
          <w:color w:val="auto"/>
          <w:sz w:val="40"/>
          <w:szCs w:val="40"/>
          <w:highlight w:val="none"/>
          <w:lang w:eastAsia="zh-CN"/>
        </w:rPr>
        <w:t xml:space="preserve"> </w:t>
      </w:r>
    </w:p>
    <w:p w14:paraId="1C379DAD">
      <w:pPr>
        <w:pStyle w:val="3"/>
        <w:keepNext w:val="0"/>
        <w:keepLines w:val="0"/>
        <w:pageBreakBefore w:val="0"/>
        <w:widowControl w:val="0"/>
        <w:kinsoku/>
        <w:wordWrap/>
        <w:topLinePunct w:val="0"/>
        <w:bidi w:val="0"/>
        <w:snapToGrid/>
        <w:spacing w:line="360" w:lineRule="auto"/>
        <w:ind w:firstLine="0" w:firstLineChars="0"/>
        <w:jc w:val="center"/>
        <w:rPr>
          <w:rFonts w:hint="eastAsia" w:ascii="宋体" w:hAnsi="宋体" w:eastAsia="宋体" w:cs="宋体"/>
          <w:b/>
          <w:bCs/>
          <w:color w:val="auto"/>
          <w:sz w:val="40"/>
          <w:szCs w:val="40"/>
          <w:highlight w:val="none"/>
          <w:lang w:eastAsia="zh-CN"/>
        </w:rPr>
      </w:pPr>
      <w:r>
        <w:rPr>
          <w:rFonts w:hint="eastAsia" w:ascii="宋体" w:hAnsi="宋体" w:eastAsia="宋体" w:cs="宋体"/>
          <w:b/>
          <w:bCs/>
          <w:color w:val="auto"/>
          <w:sz w:val="40"/>
          <w:szCs w:val="40"/>
          <w:highlight w:val="none"/>
          <w:lang w:eastAsia="zh-CN"/>
        </w:rPr>
        <w:t>四、同类采购项目历史成交信息</w:t>
      </w:r>
    </w:p>
    <w:p w14:paraId="372C2BC2">
      <w:pPr>
        <w:pStyle w:val="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0"/>
          <w:sz w:val="28"/>
          <w:szCs w:val="28"/>
          <w:highlight w:val="none"/>
        </w:rPr>
      </w:pPr>
    </w:p>
    <w:p w14:paraId="4C0DBD96">
      <w:pPr>
        <w:pStyle w:val="3"/>
        <w:spacing w:line="360" w:lineRule="auto"/>
        <w:ind w:firstLine="562"/>
        <w:rPr>
          <w:rFonts w:hint="eastAsia" w:ascii="宋体" w:hAnsi="宋体" w:eastAsia="宋体" w:cs="宋体"/>
          <w:color w:val="auto"/>
          <w:kern w:val="0"/>
          <w:sz w:val="28"/>
          <w:szCs w:val="28"/>
          <w:highlight w:val="none"/>
          <w:shd w:val="clear" w:color="auto" w:fill="FFFFFF"/>
          <w:lang w:val="en-US" w:eastAsia="zh-CN" w:bidi="ar"/>
        </w:rPr>
      </w:pPr>
      <w:r>
        <w:rPr>
          <w:rFonts w:hint="eastAsia" w:ascii="宋体" w:hAnsi="宋体" w:eastAsia="宋体" w:cs="宋体"/>
          <w:b/>
          <w:bCs/>
          <w:color w:val="auto"/>
          <w:sz w:val="28"/>
          <w:szCs w:val="28"/>
          <w:highlight w:val="none"/>
        </w:rPr>
        <w:t>注：</w:t>
      </w:r>
      <w:r>
        <w:rPr>
          <w:rFonts w:hint="eastAsia" w:ascii="宋体" w:hAnsi="宋体" w:eastAsia="宋体" w:cs="宋体"/>
          <w:b/>
          <w:bCs/>
          <w:color w:val="auto"/>
          <w:kern w:val="0"/>
          <w:sz w:val="28"/>
          <w:szCs w:val="28"/>
          <w:highlight w:val="none"/>
          <w:lang w:bidi="ar"/>
        </w:rPr>
        <w:t>针对本次采购项目提供公司同类采购项目历史成交信息，如有应列表并附上相关合同等材料。</w:t>
      </w:r>
      <w:r>
        <w:rPr>
          <w:rFonts w:hint="eastAsia" w:ascii="宋体" w:hAnsi="宋体" w:eastAsia="宋体" w:cs="宋体"/>
          <w:b/>
          <w:bCs/>
          <w:color w:val="auto"/>
          <w:kern w:val="0"/>
          <w:sz w:val="28"/>
          <w:szCs w:val="28"/>
          <w:highlight w:val="none"/>
          <w:lang w:val="en-US" w:eastAsia="zh-CN" w:bidi="ar"/>
        </w:rPr>
        <w:t xml:space="preserve">                                                                                                                                                                                                                                                                                                                                                                                                                                                                                                                                                                                                                                                                                                                                                                                                                                                                                                                                                                                                                                                                                                                                                                                                                                                                                                            </w:t>
      </w:r>
    </w:p>
    <w:p w14:paraId="767972C4">
      <w:pPr>
        <w:pStyle w:val="3"/>
        <w:spacing w:line="360" w:lineRule="auto"/>
        <w:ind w:firstLine="0" w:firstLineChars="0"/>
        <w:rPr>
          <w:rFonts w:hint="eastAsia" w:ascii="宋体" w:hAnsi="宋体" w:eastAsia="宋体" w:cs="宋体"/>
          <w:color w:val="auto"/>
          <w:kern w:val="0"/>
          <w:sz w:val="28"/>
          <w:szCs w:val="28"/>
          <w:highlight w:val="none"/>
          <w:shd w:val="clear" w:color="auto" w:fill="FFFFFF"/>
          <w:lang w:bidi="ar"/>
        </w:rPr>
      </w:pPr>
    </w:p>
    <w:p w14:paraId="79FC97E7">
      <w:pPr>
        <w:pStyle w:val="3"/>
        <w:spacing w:line="360" w:lineRule="auto"/>
        <w:ind w:firstLine="0" w:firstLineChars="0"/>
        <w:rPr>
          <w:rFonts w:hint="eastAsia" w:ascii="宋体" w:hAnsi="宋体" w:eastAsia="宋体" w:cs="宋体"/>
          <w:color w:val="auto"/>
          <w:kern w:val="0"/>
          <w:sz w:val="28"/>
          <w:szCs w:val="28"/>
          <w:highlight w:val="none"/>
          <w:shd w:val="clear" w:color="auto" w:fill="FFFFFF"/>
          <w:lang w:bidi="ar"/>
        </w:rPr>
      </w:pPr>
      <w:r>
        <w:rPr>
          <w:rFonts w:hint="eastAsia" w:ascii="宋体" w:hAnsi="宋体" w:eastAsia="宋体" w:cs="宋体"/>
          <w:color w:val="auto"/>
          <w:kern w:val="0"/>
          <w:sz w:val="28"/>
          <w:szCs w:val="28"/>
          <w:highlight w:val="none"/>
          <w:shd w:val="clear" w:color="auto" w:fill="FFFFFF"/>
          <w:lang w:bidi="ar"/>
        </w:rPr>
        <w:t>1、同类项目列表信息（参考格式）</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2337"/>
        <w:gridCol w:w="2446"/>
        <w:gridCol w:w="2233"/>
        <w:gridCol w:w="1685"/>
      </w:tblGrid>
      <w:tr w14:paraId="155E2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582" w:type="pct"/>
            <w:noWrap w:val="0"/>
            <w:vAlign w:val="center"/>
          </w:tcPr>
          <w:p w14:paraId="7B61C717">
            <w:pPr>
              <w:spacing w:line="360" w:lineRule="auto"/>
              <w:jc w:val="center"/>
              <w:rPr>
                <w:rFonts w:hint="eastAsia" w:ascii="宋体" w:hAnsi="宋体" w:eastAsia="宋体" w:cs="宋体"/>
                <w:color w:val="auto"/>
                <w:kern w:val="0"/>
                <w:sz w:val="28"/>
                <w:szCs w:val="28"/>
                <w:highlight w:val="none"/>
                <w:shd w:val="clear" w:color="auto" w:fill="FFFFFF"/>
                <w:lang w:bidi="ar"/>
              </w:rPr>
            </w:pPr>
            <w:r>
              <w:rPr>
                <w:rFonts w:hint="eastAsia" w:ascii="宋体" w:hAnsi="宋体" w:eastAsia="宋体" w:cs="宋体"/>
                <w:color w:val="auto"/>
                <w:kern w:val="0"/>
                <w:sz w:val="28"/>
                <w:szCs w:val="28"/>
                <w:highlight w:val="none"/>
                <w:shd w:val="clear" w:color="auto" w:fill="FFFFFF"/>
                <w:lang w:bidi="ar"/>
              </w:rPr>
              <w:t>序号</w:t>
            </w:r>
          </w:p>
        </w:tc>
        <w:tc>
          <w:tcPr>
            <w:tcW w:w="1186" w:type="pct"/>
            <w:noWrap w:val="0"/>
            <w:vAlign w:val="center"/>
          </w:tcPr>
          <w:p w14:paraId="1EFB4605">
            <w:pPr>
              <w:spacing w:line="360" w:lineRule="auto"/>
              <w:jc w:val="center"/>
              <w:rPr>
                <w:rFonts w:hint="eastAsia" w:ascii="宋体" w:hAnsi="宋体" w:eastAsia="宋体" w:cs="宋体"/>
                <w:color w:val="auto"/>
                <w:kern w:val="0"/>
                <w:sz w:val="28"/>
                <w:szCs w:val="28"/>
                <w:highlight w:val="none"/>
                <w:shd w:val="clear" w:color="auto" w:fill="FFFFFF"/>
                <w:lang w:bidi="ar"/>
              </w:rPr>
            </w:pPr>
            <w:r>
              <w:rPr>
                <w:rFonts w:hint="eastAsia" w:ascii="宋体" w:hAnsi="宋体" w:eastAsia="宋体" w:cs="宋体"/>
                <w:color w:val="auto"/>
                <w:kern w:val="0"/>
                <w:sz w:val="28"/>
                <w:szCs w:val="28"/>
                <w:highlight w:val="none"/>
                <w:shd w:val="clear" w:color="auto" w:fill="FFFFFF"/>
                <w:lang w:eastAsia="zh-CN" w:bidi="ar"/>
              </w:rPr>
              <w:t>采购单位</w:t>
            </w:r>
          </w:p>
        </w:tc>
        <w:tc>
          <w:tcPr>
            <w:tcW w:w="1241" w:type="pct"/>
            <w:noWrap w:val="0"/>
            <w:vAlign w:val="center"/>
          </w:tcPr>
          <w:p w14:paraId="34FB9759">
            <w:pPr>
              <w:spacing w:line="360" w:lineRule="auto"/>
              <w:jc w:val="center"/>
              <w:rPr>
                <w:rFonts w:hint="eastAsia" w:ascii="宋体" w:hAnsi="宋体" w:eastAsia="宋体" w:cs="宋体"/>
                <w:color w:val="auto"/>
                <w:kern w:val="0"/>
                <w:sz w:val="28"/>
                <w:szCs w:val="28"/>
                <w:highlight w:val="none"/>
                <w:shd w:val="clear" w:color="auto" w:fill="FFFFFF"/>
                <w:lang w:eastAsia="zh-CN" w:bidi="ar"/>
              </w:rPr>
            </w:pPr>
            <w:r>
              <w:rPr>
                <w:rFonts w:hint="eastAsia" w:ascii="宋体" w:hAnsi="宋体" w:eastAsia="宋体" w:cs="宋体"/>
                <w:color w:val="auto"/>
                <w:kern w:val="0"/>
                <w:sz w:val="28"/>
                <w:szCs w:val="28"/>
                <w:highlight w:val="none"/>
                <w:shd w:val="clear" w:color="auto" w:fill="FFFFFF"/>
                <w:lang w:eastAsia="zh-CN" w:bidi="ar"/>
              </w:rPr>
              <w:t>项目名称</w:t>
            </w:r>
          </w:p>
        </w:tc>
        <w:tc>
          <w:tcPr>
            <w:tcW w:w="1133" w:type="pct"/>
            <w:noWrap w:val="0"/>
            <w:vAlign w:val="center"/>
          </w:tcPr>
          <w:p w14:paraId="2F2FCD87">
            <w:pPr>
              <w:spacing w:line="360" w:lineRule="auto"/>
              <w:jc w:val="center"/>
              <w:rPr>
                <w:rFonts w:hint="eastAsia" w:ascii="宋体" w:hAnsi="宋体" w:eastAsia="宋体" w:cs="宋体"/>
                <w:color w:val="auto"/>
                <w:kern w:val="0"/>
                <w:sz w:val="28"/>
                <w:szCs w:val="28"/>
                <w:highlight w:val="none"/>
                <w:shd w:val="clear" w:color="auto" w:fill="FFFFFF"/>
                <w:lang w:bidi="ar"/>
              </w:rPr>
            </w:pPr>
            <w:r>
              <w:rPr>
                <w:rFonts w:hint="eastAsia" w:ascii="宋体" w:hAnsi="宋体" w:eastAsia="宋体" w:cs="宋体"/>
                <w:color w:val="auto"/>
                <w:kern w:val="0"/>
                <w:sz w:val="28"/>
                <w:szCs w:val="28"/>
                <w:highlight w:val="none"/>
                <w:shd w:val="clear" w:color="auto" w:fill="FFFFFF"/>
                <w:lang w:bidi="ar"/>
              </w:rPr>
              <w:t>合同金额</w:t>
            </w:r>
          </w:p>
          <w:p w14:paraId="6EE04AB5">
            <w:pPr>
              <w:spacing w:line="360" w:lineRule="auto"/>
              <w:jc w:val="center"/>
              <w:rPr>
                <w:rFonts w:hint="eastAsia" w:ascii="宋体" w:hAnsi="宋体" w:eastAsia="宋体" w:cs="宋体"/>
                <w:color w:val="auto"/>
                <w:kern w:val="0"/>
                <w:sz w:val="28"/>
                <w:szCs w:val="28"/>
                <w:highlight w:val="none"/>
                <w:shd w:val="clear" w:color="auto" w:fill="FFFFFF"/>
                <w:lang w:bidi="ar"/>
              </w:rPr>
            </w:pPr>
            <w:r>
              <w:rPr>
                <w:rFonts w:hint="eastAsia" w:ascii="宋体" w:hAnsi="宋体" w:eastAsia="宋体" w:cs="宋体"/>
                <w:color w:val="auto"/>
                <w:kern w:val="0"/>
                <w:sz w:val="28"/>
                <w:szCs w:val="28"/>
                <w:highlight w:val="none"/>
                <w:shd w:val="clear" w:color="auto" w:fill="FFFFFF"/>
                <w:lang w:bidi="ar"/>
              </w:rPr>
              <w:t>（合同数量）</w:t>
            </w:r>
          </w:p>
        </w:tc>
        <w:tc>
          <w:tcPr>
            <w:tcW w:w="855" w:type="pct"/>
            <w:noWrap w:val="0"/>
            <w:vAlign w:val="center"/>
          </w:tcPr>
          <w:p w14:paraId="19C3412F">
            <w:pPr>
              <w:spacing w:line="360" w:lineRule="auto"/>
              <w:jc w:val="center"/>
              <w:rPr>
                <w:rFonts w:hint="eastAsia" w:ascii="宋体" w:hAnsi="宋体" w:eastAsia="宋体" w:cs="宋体"/>
                <w:color w:val="auto"/>
                <w:kern w:val="0"/>
                <w:sz w:val="28"/>
                <w:szCs w:val="28"/>
                <w:highlight w:val="none"/>
                <w:shd w:val="clear" w:color="auto" w:fill="FFFFFF"/>
                <w:lang w:bidi="ar"/>
              </w:rPr>
            </w:pPr>
            <w:r>
              <w:rPr>
                <w:rFonts w:hint="eastAsia" w:ascii="宋体" w:hAnsi="宋体" w:eastAsia="宋体" w:cs="宋体"/>
                <w:color w:val="auto"/>
                <w:kern w:val="0"/>
                <w:sz w:val="28"/>
                <w:szCs w:val="28"/>
                <w:highlight w:val="none"/>
                <w:shd w:val="clear" w:color="auto" w:fill="FFFFFF"/>
                <w:lang w:bidi="ar"/>
              </w:rPr>
              <w:t>合同时间</w:t>
            </w:r>
          </w:p>
        </w:tc>
      </w:tr>
      <w:tr w14:paraId="3194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noWrap w:val="0"/>
            <w:vAlign w:val="top"/>
          </w:tcPr>
          <w:p w14:paraId="599DFE62">
            <w:pPr>
              <w:spacing w:line="360" w:lineRule="auto"/>
              <w:rPr>
                <w:rFonts w:hint="eastAsia" w:ascii="宋体" w:hAnsi="宋体" w:eastAsia="宋体" w:cs="宋体"/>
                <w:color w:val="auto"/>
                <w:kern w:val="0"/>
                <w:sz w:val="28"/>
                <w:szCs w:val="28"/>
                <w:highlight w:val="none"/>
                <w:shd w:val="clear" w:color="auto" w:fill="FFFFFF"/>
                <w:lang w:bidi="ar"/>
              </w:rPr>
            </w:pPr>
          </w:p>
        </w:tc>
        <w:tc>
          <w:tcPr>
            <w:tcW w:w="1186" w:type="pct"/>
            <w:noWrap w:val="0"/>
            <w:vAlign w:val="top"/>
          </w:tcPr>
          <w:p w14:paraId="6EDD7304">
            <w:pPr>
              <w:spacing w:line="360" w:lineRule="auto"/>
              <w:rPr>
                <w:rFonts w:hint="eastAsia" w:ascii="宋体" w:hAnsi="宋体" w:eastAsia="宋体" w:cs="宋体"/>
                <w:color w:val="auto"/>
                <w:kern w:val="0"/>
                <w:sz w:val="28"/>
                <w:szCs w:val="28"/>
                <w:highlight w:val="none"/>
                <w:shd w:val="clear" w:color="auto" w:fill="FFFFFF"/>
                <w:lang w:bidi="ar"/>
              </w:rPr>
            </w:pPr>
          </w:p>
        </w:tc>
        <w:tc>
          <w:tcPr>
            <w:tcW w:w="1241" w:type="pct"/>
            <w:noWrap w:val="0"/>
            <w:vAlign w:val="top"/>
          </w:tcPr>
          <w:p w14:paraId="42D48D3D">
            <w:pPr>
              <w:spacing w:line="360" w:lineRule="auto"/>
              <w:rPr>
                <w:rFonts w:hint="eastAsia" w:ascii="宋体" w:hAnsi="宋体" w:eastAsia="宋体" w:cs="宋体"/>
                <w:color w:val="auto"/>
                <w:kern w:val="0"/>
                <w:sz w:val="28"/>
                <w:szCs w:val="28"/>
                <w:highlight w:val="none"/>
                <w:shd w:val="clear" w:color="auto" w:fill="FFFFFF"/>
                <w:lang w:bidi="ar"/>
              </w:rPr>
            </w:pPr>
          </w:p>
        </w:tc>
        <w:tc>
          <w:tcPr>
            <w:tcW w:w="1133" w:type="pct"/>
            <w:noWrap w:val="0"/>
            <w:vAlign w:val="top"/>
          </w:tcPr>
          <w:p w14:paraId="6A2B6865">
            <w:pPr>
              <w:spacing w:line="360" w:lineRule="auto"/>
              <w:rPr>
                <w:rFonts w:hint="eastAsia" w:ascii="宋体" w:hAnsi="宋体" w:eastAsia="宋体" w:cs="宋体"/>
                <w:color w:val="auto"/>
                <w:kern w:val="0"/>
                <w:sz w:val="28"/>
                <w:szCs w:val="28"/>
                <w:highlight w:val="none"/>
                <w:shd w:val="clear" w:color="auto" w:fill="FFFFFF"/>
                <w:lang w:bidi="ar"/>
              </w:rPr>
            </w:pPr>
          </w:p>
        </w:tc>
        <w:tc>
          <w:tcPr>
            <w:tcW w:w="855" w:type="pct"/>
            <w:noWrap w:val="0"/>
            <w:vAlign w:val="top"/>
          </w:tcPr>
          <w:p w14:paraId="08142142">
            <w:pPr>
              <w:spacing w:line="360" w:lineRule="auto"/>
              <w:rPr>
                <w:rFonts w:hint="eastAsia" w:ascii="宋体" w:hAnsi="宋体" w:eastAsia="宋体" w:cs="宋体"/>
                <w:color w:val="auto"/>
                <w:kern w:val="0"/>
                <w:sz w:val="28"/>
                <w:szCs w:val="28"/>
                <w:highlight w:val="none"/>
                <w:shd w:val="clear" w:color="auto" w:fill="FFFFFF"/>
                <w:lang w:bidi="ar"/>
              </w:rPr>
            </w:pPr>
          </w:p>
        </w:tc>
      </w:tr>
      <w:tr w14:paraId="333B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noWrap w:val="0"/>
            <w:vAlign w:val="top"/>
          </w:tcPr>
          <w:p w14:paraId="671D797F">
            <w:pPr>
              <w:spacing w:line="360" w:lineRule="auto"/>
              <w:rPr>
                <w:rFonts w:hint="eastAsia" w:ascii="宋体" w:hAnsi="宋体" w:eastAsia="宋体" w:cs="宋体"/>
                <w:color w:val="auto"/>
                <w:kern w:val="0"/>
                <w:sz w:val="28"/>
                <w:szCs w:val="28"/>
                <w:highlight w:val="none"/>
                <w:shd w:val="clear" w:color="auto" w:fill="FFFFFF"/>
                <w:lang w:bidi="ar"/>
              </w:rPr>
            </w:pPr>
          </w:p>
        </w:tc>
        <w:tc>
          <w:tcPr>
            <w:tcW w:w="1186" w:type="pct"/>
            <w:noWrap w:val="0"/>
            <w:vAlign w:val="top"/>
          </w:tcPr>
          <w:p w14:paraId="2BD469B4">
            <w:pPr>
              <w:spacing w:line="360" w:lineRule="auto"/>
              <w:rPr>
                <w:rFonts w:hint="eastAsia" w:ascii="宋体" w:hAnsi="宋体" w:eastAsia="宋体" w:cs="宋体"/>
                <w:color w:val="auto"/>
                <w:kern w:val="0"/>
                <w:sz w:val="28"/>
                <w:szCs w:val="28"/>
                <w:highlight w:val="none"/>
                <w:shd w:val="clear" w:color="auto" w:fill="FFFFFF"/>
                <w:lang w:bidi="ar"/>
              </w:rPr>
            </w:pPr>
          </w:p>
        </w:tc>
        <w:tc>
          <w:tcPr>
            <w:tcW w:w="1241" w:type="pct"/>
            <w:noWrap w:val="0"/>
            <w:vAlign w:val="top"/>
          </w:tcPr>
          <w:p w14:paraId="40CC1213">
            <w:pPr>
              <w:spacing w:line="360" w:lineRule="auto"/>
              <w:rPr>
                <w:rFonts w:hint="eastAsia" w:ascii="宋体" w:hAnsi="宋体" w:eastAsia="宋体" w:cs="宋体"/>
                <w:color w:val="auto"/>
                <w:kern w:val="0"/>
                <w:sz w:val="28"/>
                <w:szCs w:val="28"/>
                <w:highlight w:val="none"/>
                <w:shd w:val="clear" w:color="auto" w:fill="FFFFFF"/>
                <w:lang w:bidi="ar"/>
              </w:rPr>
            </w:pPr>
          </w:p>
        </w:tc>
        <w:tc>
          <w:tcPr>
            <w:tcW w:w="1133" w:type="pct"/>
            <w:noWrap w:val="0"/>
            <w:vAlign w:val="top"/>
          </w:tcPr>
          <w:p w14:paraId="775AA33C">
            <w:pPr>
              <w:spacing w:line="360" w:lineRule="auto"/>
              <w:rPr>
                <w:rFonts w:hint="eastAsia" w:ascii="宋体" w:hAnsi="宋体" w:eastAsia="宋体" w:cs="宋体"/>
                <w:color w:val="auto"/>
                <w:kern w:val="0"/>
                <w:sz w:val="28"/>
                <w:szCs w:val="28"/>
                <w:highlight w:val="none"/>
                <w:shd w:val="clear" w:color="auto" w:fill="FFFFFF"/>
                <w:lang w:bidi="ar"/>
              </w:rPr>
            </w:pPr>
          </w:p>
        </w:tc>
        <w:tc>
          <w:tcPr>
            <w:tcW w:w="855" w:type="pct"/>
            <w:noWrap w:val="0"/>
            <w:vAlign w:val="top"/>
          </w:tcPr>
          <w:p w14:paraId="2B1A5026">
            <w:pPr>
              <w:spacing w:line="360" w:lineRule="auto"/>
              <w:rPr>
                <w:rFonts w:hint="eastAsia" w:ascii="宋体" w:hAnsi="宋体" w:eastAsia="宋体" w:cs="宋体"/>
                <w:color w:val="auto"/>
                <w:kern w:val="0"/>
                <w:sz w:val="28"/>
                <w:szCs w:val="28"/>
                <w:highlight w:val="none"/>
                <w:shd w:val="clear" w:color="auto" w:fill="FFFFFF"/>
                <w:lang w:bidi="ar"/>
              </w:rPr>
            </w:pPr>
          </w:p>
        </w:tc>
      </w:tr>
      <w:tr w14:paraId="6078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noWrap w:val="0"/>
            <w:vAlign w:val="top"/>
          </w:tcPr>
          <w:p w14:paraId="7695D1F0">
            <w:pPr>
              <w:spacing w:line="360" w:lineRule="auto"/>
              <w:rPr>
                <w:rFonts w:hint="eastAsia" w:ascii="宋体" w:hAnsi="宋体" w:eastAsia="宋体" w:cs="宋体"/>
                <w:color w:val="auto"/>
                <w:kern w:val="0"/>
                <w:sz w:val="28"/>
                <w:szCs w:val="28"/>
                <w:highlight w:val="none"/>
                <w:shd w:val="clear" w:color="auto" w:fill="FFFFFF"/>
                <w:lang w:bidi="ar"/>
              </w:rPr>
            </w:pPr>
          </w:p>
        </w:tc>
        <w:tc>
          <w:tcPr>
            <w:tcW w:w="1186" w:type="pct"/>
            <w:noWrap w:val="0"/>
            <w:vAlign w:val="top"/>
          </w:tcPr>
          <w:p w14:paraId="516BFAE5">
            <w:pPr>
              <w:spacing w:line="360" w:lineRule="auto"/>
              <w:rPr>
                <w:rFonts w:hint="eastAsia" w:ascii="宋体" w:hAnsi="宋体" w:eastAsia="宋体" w:cs="宋体"/>
                <w:color w:val="auto"/>
                <w:kern w:val="0"/>
                <w:sz w:val="28"/>
                <w:szCs w:val="28"/>
                <w:highlight w:val="none"/>
                <w:shd w:val="clear" w:color="auto" w:fill="FFFFFF"/>
                <w:lang w:bidi="ar"/>
              </w:rPr>
            </w:pPr>
          </w:p>
        </w:tc>
        <w:tc>
          <w:tcPr>
            <w:tcW w:w="1241" w:type="pct"/>
            <w:noWrap w:val="0"/>
            <w:vAlign w:val="top"/>
          </w:tcPr>
          <w:p w14:paraId="0C8520CC">
            <w:pPr>
              <w:spacing w:line="360" w:lineRule="auto"/>
              <w:rPr>
                <w:rFonts w:hint="eastAsia" w:ascii="宋体" w:hAnsi="宋体" w:eastAsia="宋体" w:cs="宋体"/>
                <w:color w:val="auto"/>
                <w:kern w:val="0"/>
                <w:sz w:val="28"/>
                <w:szCs w:val="28"/>
                <w:highlight w:val="none"/>
                <w:shd w:val="clear" w:color="auto" w:fill="FFFFFF"/>
                <w:lang w:bidi="ar"/>
              </w:rPr>
            </w:pPr>
          </w:p>
        </w:tc>
        <w:tc>
          <w:tcPr>
            <w:tcW w:w="1133" w:type="pct"/>
            <w:noWrap w:val="0"/>
            <w:vAlign w:val="top"/>
          </w:tcPr>
          <w:p w14:paraId="67B3EC16">
            <w:pPr>
              <w:spacing w:line="360" w:lineRule="auto"/>
              <w:rPr>
                <w:rFonts w:hint="eastAsia" w:ascii="宋体" w:hAnsi="宋体" w:eastAsia="宋体" w:cs="宋体"/>
                <w:color w:val="auto"/>
                <w:kern w:val="0"/>
                <w:sz w:val="28"/>
                <w:szCs w:val="28"/>
                <w:highlight w:val="none"/>
                <w:shd w:val="clear" w:color="auto" w:fill="FFFFFF"/>
                <w:lang w:bidi="ar"/>
              </w:rPr>
            </w:pPr>
          </w:p>
        </w:tc>
        <w:tc>
          <w:tcPr>
            <w:tcW w:w="855" w:type="pct"/>
            <w:noWrap w:val="0"/>
            <w:vAlign w:val="top"/>
          </w:tcPr>
          <w:p w14:paraId="613A3B9C">
            <w:pPr>
              <w:spacing w:line="360" w:lineRule="auto"/>
              <w:rPr>
                <w:rFonts w:hint="eastAsia" w:ascii="宋体" w:hAnsi="宋体" w:eastAsia="宋体" w:cs="宋体"/>
                <w:color w:val="auto"/>
                <w:kern w:val="0"/>
                <w:sz w:val="28"/>
                <w:szCs w:val="28"/>
                <w:highlight w:val="none"/>
                <w:shd w:val="clear" w:color="auto" w:fill="FFFFFF"/>
                <w:lang w:bidi="ar"/>
              </w:rPr>
            </w:pPr>
          </w:p>
        </w:tc>
      </w:tr>
      <w:tr w14:paraId="5898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noWrap w:val="0"/>
            <w:vAlign w:val="top"/>
          </w:tcPr>
          <w:p w14:paraId="11B266B7">
            <w:pPr>
              <w:spacing w:line="360" w:lineRule="auto"/>
              <w:rPr>
                <w:rFonts w:hint="eastAsia" w:ascii="宋体" w:hAnsi="宋体" w:eastAsia="宋体" w:cs="宋体"/>
                <w:color w:val="auto"/>
                <w:kern w:val="0"/>
                <w:sz w:val="28"/>
                <w:szCs w:val="28"/>
                <w:highlight w:val="none"/>
                <w:shd w:val="clear" w:color="auto" w:fill="FFFFFF"/>
                <w:lang w:bidi="ar"/>
              </w:rPr>
            </w:pPr>
          </w:p>
        </w:tc>
        <w:tc>
          <w:tcPr>
            <w:tcW w:w="1186" w:type="pct"/>
            <w:noWrap w:val="0"/>
            <w:vAlign w:val="top"/>
          </w:tcPr>
          <w:p w14:paraId="3CA43EA8">
            <w:pPr>
              <w:spacing w:line="360" w:lineRule="auto"/>
              <w:rPr>
                <w:rFonts w:hint="eastAsia" w:ascii="宋体" w:hAnsi="宋体" w:eastAsia="宋体" w:cs="宋体"/>
                <w:color w:val="auto"/>
                <w:kern w:val="0"/>
                <w:sz w:val="28"/>
                <w:szCs w:val="28"/>
                <w:highlight w:val="none"/>
                <w:shd w:val="clear" w:color="auto" w:fill="FFFFFF"/>
                <w:lang w:bidi="ar"/>
              </w:rPr>
            </w:pPr>
          </w:p>
        </w:tc>
        <w:tc>
          <w:tcPr>
            <w:tcW w:w="1241" w:type="pct"/>
            <w:noWrap w:val="0"/>
            <w:vAlign w:val="top"/>
          </w:tcPr>
          <w:p w14:paraId="22BB1D7A">
            <w:pPr>
              <w:spacing w:line="360" w:lineRule="auto"/>
              <w:rPr>
                <w:rFonts w:hint="eastAsia" w:ascii="宋体" w:hAnsi="宋体" w:eastAsia="宋体" w:cs="宋体"/>
                <w:color w:val="auto"/>
                <w:kern w:val="0"/>
                <w:sz w:val="28"/>
                <w:szCs w:val="28"/>
                <w:highlight w:val="none"/>
                <w:shd w:val="clear" w:color="auto" w:fill="FFFFFF"/>
                <w:lang w:bidi="ar"/>
              </w:rPr>
            </w:pPr>
          </w:p>
        </w:tc>
        <w:tc>
          <w:tcPr>
            <w:tcW w:w="1133" w:type="pct"/>
            <w:noWrap w:val="0"/>
            <w:vAlign w:val="top"/>
          </w:tcPr>
          <w:p w14:paraId="605C5C73">
            <w:pPr>
              <w:spacing w:line="360" w:lineRule="auto"/>
              <w:rPr>
                <w:rFonts w:hint="eastAsia" w:ascii="宋体" w:hAnsi="宋体" w:eastAsia="宋体" w:cs="宋体"/>
                <w:color w:val="auto"/>
                <w:kern w:val="0"/>
                <w:sz w:val="28"/>
                <w:szCs w:val="28"/>
                <w:highlight w:val="none"/>
                <w:shd w:val="clear" w:color="auto" w:fill="FFFFFF"/>
                <w:lang w:bidi="ar"/>
              </w:rPr>
            </w:pPr>
          </w:p>
        </w:tc>
        <w:tc>
          <w:tcPr>
            <w:tcW w:w="855" w:type="pct"/>
            <w:noWrap w:val="0"/>
            <w:vAlign w:val="top"/>
          </w:tcPr>
          <w:p w14:paraId="468FBD4D">
            <w:pPr>
              <w:spacing w:line="360" w:lineRule="auto"/>
              <w:rPr>
                <w:rFonts w:hint="eastAsia" w:ascii="宋体" w:hAnsi="宋体" w:eastAsia="宋体" w:cs="宋体"/>
                <w:color w:val="auto"/>
                <w:kern w:val="0"/>
                <w:sz w:val="28"/>
                <w:szCs w:val="28"/>
                <w:highlight w:val="none"/>
                <w:shd w:val="clear" w:color="auto" w:fill="FFFFFF"/>
                <w:lang w:bidi="ar"/>
              </w:rPr>
            </w:pPr>
          </w:p>
        </w:tc>
      </w:tr>
      <w:tr w14:paraId="28C9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noWrap w:val="0"/>
            <w:vAlign w:val="top"/>
          </w:tcPr>
          <w:p w14:paraId="30229D51">
            <w:pPr>
              <w:spacing w:line="360" w:lineRule="auto"/>
              <w:rPr>
                <w:rFonts w:hint="eastAsia" w:ascii="宋体" w:hAnsi="宋体" w:eastAsia="宋体" w:cs="宋体"/>
                <w:color w:val="auto"/>
                <w:kern w:val="0"/>
                <w:sz w:val="28"/>
                <w:szCs w:val="28"/>
                <w:highlight w:val="none"/>
                <w:shd w:val="clear" w:color="auto" w:fill="FFFFFF"/>
                <w:lang w:bidi="ar"/>
              </w:rPr>
            </w:pPr>
          </w:p>
        </w:tc>
        <w:tc>
          <w:tcPr>
            <w:tcW w:w="1186" w:type="pct"/>
            <w:noWrap w:val="0"/>
            <w:vAlign w:val="top"/>
          </w:tcPr>
          <w:p w14:paraId="091CEDAF">
            <w:pPr>
              <w:spacing w:line="360" w:lineRule="auto"/>
              <w:rPr>
                <w:rFonts w:hint="eastAsia" w:ascii="宋体" w:hAnsi="宋体" w:eastAsia="宋体" w:cs="宋体"/>
                <w:color w:val="auto"/>
                <w:kern w:val="0"/>
                <w:sz w:val="28"/>
                <w:szCs w:val="28"/>
                <w:highlight w:val="none"/>
                <w:shd w:val="clear" w:color="auto" w:fill="FFFFFF"/>
                <w:lang w:bidi="ar"/>
              </w:rPr>
            </w:pPr>
          </w:p>
        </w:tc>
        <w:tc>
          <w:tcPr>
            <w:tcW w:w="1241" w:type="pct"/>
            <w:noWrap w:val="0"/>
            <w:vAlign w:val="top"/>
          </w:tcPr>
          <w:p w14:paraId="04C48507">
            <w:pPr>
              <w:spacing w:line="360" w:lineRule="auto"/>
              <w:rPr>
                <w:rFonts w:hint="eastAsia" w:ascii="宋体" w:hAnsi="宋体" w:eastAsia="宋体" w:cs="宋体"/>
                <w:color w:val="auto"/>
                <w:kern w:val="0"/>
                <w:sz w:val="28"/>
                <w:szCs w:val="28"/>
                <w:highlight w:val="none"/>
                <w:shd w:val="clear" w:color="auto" w:fill="FFFFFF"/>
                <w:lang w:bidi="ar"/>
              </w:rPr>
            </w:pPr>
          </w:p>
        </w:tc>
        <w:tc>
          <w:tcPr>
            <w:tcW w:w="1133" w:type="pct"/>
            <w:noWrap w:val="0"/>
            <w:vAlign w:val="top"/>
          </w:tcPr>
          <w:p w14:paraId="7A1C37C6">
            <w:pPr>
              <w:spacing w:line="360" w:lineRule="auto"/>
              <w:rPr>
                <w:rFonts w:hint="eastAsia" w:ascii="宋体" w:hAnsi="宋体" w:eastAsia="宋体" w:cs="宋体"/>
                <w:color w:val="auto"/>
                <w:kern w:val="0"/>
                <w:sz w:val="28"/>
                <w:szCs w:val="28"/>
                <w:highlight w:val="none"/>
                <w:shd w:val="clear" w:color="auto" w:fill="FFFFFF"/>
                <w:lang w:bidi="ar"/>
              </w:rPr>
            </w:pPr>
          </w:p>
        </w:tc>
        <w:tc>
          <w:tcPr>
            <w:tcW w:w="855" w:type="pct"/>
            <w:noWrap w:val="0"/>
            <w:vAlign w:val="top"/>
          </w:tcPr>
          <w:p w14:paraId="068E4E74">
            <w:pPr>
              <w:spacing w:line="360" w:lineRule="auto"/>
              <w:rPr>
                <w:rFonts w:hint="eastAsia" w:ascii="宋体" w:hAnsi="宋体" w:eastAsia="宋体" w:cs="宋体"/>
                <w:color w:val="auto"/>
                <w:kern w:val="0"/>
                <w:sz w:val="28"/>
                <w:szCs w:val="28"/>
                <w:highlight w:val="none"/>
                <w:shd w:val="clear" w:color="auto" w:fill="FFFFFF"/>
                <w:lang w:bidi="ar"/>
              </w:rPr>
            </w:pPr>
          </w:p>
        </w:tc>
      </w:tr>
      <w:tr w14:paraId="29EB1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noWrap w:val="0"/>
            <w:vAlign w:val="top"/>
          </w:tcPr>
          <w:p w14:paraId="4B76FC4A">
            <w:pPr>
              <w:spacing w:line="360" w:lineRule="auto"/>
              <w:rPr>
                <w:rFonts w:hint="eastAsia" w:ascii="宋体" w:hAnsi="宋体" w:eastAsia="宋体" w:cs="宋体"/>
                <w:color w:val="auto"/>
                <w:kern w:val="0"/>
                <w:sz w:val="28"/>
                <w:szCs w:val="28"/>
                <w:highlight w:val="none"/>
                <w:shd w:val="clear" w:color="auto" w:fill="FFFFFF"/>
                <w:lang w:bidi="ar"/>
              </w:rPr>
            </w:pPr>
          </w:p>
        </w:tc>
        <w:tc>
          <w:tcPr>
            <w:tcW w:w="1186" w:type="pct"/>
            <w:noWrap w:val="0"/>
            <w:vAlign w:val="top"/>
          </w:tcPr>
          <w:p w14:paraId="3D944F6B">
            <w:pPr>
              <w:spacing w:line="360" w:lineRule="auto"/>
              <w:rPr>
                <w:rFonts w:hint="eastAsia" w:ascii="宋体" w:hAnsi="宋体" w:eastAsia="宋体" w:cs="宋体"/>
                <w:color w:val="auto"/>
                <w:kern w:val="0"/>
                <w:sz w:val="28"/>
                <w:szCs w:val="28"/>
                <w:highlight w:val="none"/>
                <w:shd w:val="clear" w:color="auto" w:fill="FFFFFF"/>
                <w:lang w:bidi="ar"/>
              </w:rPr>
            </w:pPr>
          </w:p>
        </w:tc>
        <w:tc>
          <w:tcPr>
            <w:tcW w:w="1241" w:type="pct"/>
            <w:noWrap w:val="0"/>
            <w:vAlign w:val="top"/>
          </w:tcPr>
          <w:p w14:paraId="2A83FF4D">
            <w:pPr>
              <w:spacing w:line="360" w:lineRule="auto"/>
              <w:rPr>
                <w:rFonts w:hint="eastAsia" w:ascii="宋体" w:hAnsi="宋体" w:eastAsia="宋体" w:cs="宋体"/>
                <w:color w:val="auto"/>
                <w:kern w:val="0"/>
                <w:sz w:val="28"/>
                <w:szCs w:val="28"/>
                <w:highlight w:val="none"/>
                <w:shd w:val="clear" w:color="auto" w:fill="FFFFFF"/>
                <w:lang w:bidi="ar"/>
              </w:rPr>
            </w:pPr>
          </w:p>
        </w:tc>
        <w:tc>
          <w:tcPr>
            <w:tcW w:w="1133" w:type="pct"/>
            <w:noWrap w:val="0"/>
            <w:vAlign w:val="top"/>
          </w:tcPr>
          <w:p w14:paraId="43ACFE42">
            <w:pPr>
              <w:spacing w:line="360" w:lineRule="auto"/>
              <w:rPr>
                <w:rFonts w:hint="eastAsia" w:ascii="宋体" w:hAnsi="宋体" w:eastAsia="宋体" w:cs="宋体"/>
                <w:color w:val="auto"/>
                <w:kern w:val="0"/>
                <w:sz w:val="28"/>
                <w:szCs w:val="28"/>
                <w:highlight w:val="none"/>
                <w:shd w:val="clear" w:color="auto" w:fill="FFFFFF"/>
                <w:lang w:bidi="ar"/>
              </w:rPr>
            </w:pPr>
          </w:p>
        </w:tc>
        <w:tc>
          <w:tcPr>
            <w:tcW w:w="855" w:type="pct"/>
            <w:noWrap w:val="0"/>
            <w:vAlign w:val="top"/>
          </w:tcPr>
          <w:p w14:paraId="36C4231B">
            <w:pPr>
              <w:spacing w:line="360" w:lineRule="auto"/>
              <w:rPr>
                <w:rFonts w:hint="eastAsia" w:ascii="宋体" w:hAnsi="宋体" w:eastAsia="宋体" w:cs="宋体"/>
                <w:color w:val="auto"/>
                <w:kern w:val="0"/>
                <w:sz w:val="28"/>
                <w:szCs w:val="28"/>
                <w:highlight w:val="none"/>
                <w:shd w:val="clear" w:color="auto" w:fill="FFFFFF"/>
                <w:lang w:bidi="ar"/>
              </w:rPr>
            </w:pPr>
          </w:p>
        </w:tc>
      </w:tr>
    </w:tbl>
    <w:p w14:paraId="627847D0">
      <w:pPr>
        <w:pStyle w:val="3"/>
        <w:spacing w:line="360" w:lineRule="auto"/>
        <w:ind w:firstLine="0" w:firstLineChars="0"/>
        <w:rPr>
          <w:rFonts w:hint="eastAsia" w:ascii="宋体" w:hAnsi="宋体" w:eastAsia="宋体" w:cs="宋体"/>
          <w:color w:val="auto"/>
          <w:kern w:val="0"/>
          <w:sz w:val="28"/>
          <w:szCs w:val="28"/>
          <w:highlight w:val="none"/>
          <w:shd w:val="clear" w:color="auto" w:fill="FFFFFF"/>
          <w:lang w:bidi="ar"/>
        </w:rPr>
      </w:pPr>
      <w:r>
        <w:rPr>
          <w:rFonts w:hint="eastAsia" w:ascii="宋体" w:hAnsi="宋体" w:eastAsia="宋体" w:cs="宋体"/>
          <w:color w:val="auto"/>
          <w:kern w:val="0"/>
          <w:sz w:val="28"/>
          <w:szCs w:val="28"/>
          <w:highlight w:val="none"/>
          <w:shd w:val="clear" w:color="auto" w:fill="FFFFFF"/>
          <w:lang w:bidi="ar"/>
        </w:rPr>
        <w:t>2、后附合同复印件或中标公告等信息（若有）</w:t>
      </w:r>
    </w:p>
    <w:p w14:paraId="50316906">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53C36021">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 xml:space="preserve"> </w:t>
      </w:r>
    </w:p>
    <w:p w14:paraId="01FA07FE">
      <w:pPr>
        <w:pStyle w:val="3"/>
        <w:keepNext w:val="0"/>
        <w:keepLines w:val="0"/>
        <w:pageBreakBefore w:val="0"/>
        <w:widowControl w:val="0"/>
        <w:kinsoku/>
        <w:wordWrap/>
        <w:topLinePunct w:val="0"/>
        <w:bidi w:val="0"/>
        <w:snapToGrid/>
        <w:spacing w:line="360" w:lineRule="auto"/>
        <w:ind w:firstLine="0" w:firstLineChars="0"/>
        <w:jc w:val="center"/>
        <w:rPr>
          <w:rFonts w:hint="eastAsia" w:ascii="宋体" w:hAnsi="宋体" w:eastAsia="宋体" w:cs="宋体"/>
          <w:b/>
          <w:bCs/>
          <w:color w:val="auto"/>
          <w:sz w:val="40"/>
          <w:szCs w:val="40"/>
          <w:highlight w:val="none"/>
          <w:lang w:eastAsia="zh-CN"/>
        </w:rPr>
      </w:pPr>
      <w:r>
        <w:rPr>
          <w:rFonts w:hint="eastAsia" w:ascii="宋体" w:hAnsi="宋体" w:eastAsia="宋体" w:cs="宋体"/>
          <w:b/>
          <w:bCs/>
          <w:color w:val="auto"/>
          <w:kern w:val="0"/>
          <w:sz w:val="28"/>
          <w:szCs w:val="28"/>
          <w:highlight w:val="none"/>
        </w:rPr>
        <w:br w:type="page"/>
      </w:r>
      <w:r>
        <w:rPr>
          <w:rFonts w:hint="eastAsia" w:ascii="宋体" w:hAnsi="宋体" w:eastAsia="宋体" w:cs="宋体"/>
          <w:b/>
          <w:bCs/>
          <w:color w:val="auto"/>
          <w:sz w:val="40"/>
          <w:szCs w:val="40"/>
          <w:highlight w:val="none"/>
          <w:lang w:eastAsia="zh-CN"/>
        </w:rPr>
        <w:t>五、可能涉及的运行维护、升级更新、备品备件、耗材等后续采购情况</w:t>
      </w:r>
    </w:p>
    <w:p w14:paraId="3F00226B">
      <w:pPr>
        <w:pStyle w:val="3"/>
        <w:keepNext w:val="0"/>
        <w:keepLines w:val="0"/>
        <w:pageBreakBefore w:val="0"/>
        <w:widowControl w:val="0"/>
        <w:kinsoku/>
        <w:wordWrap/>
        <w:topLinePunct w:val="0"/>
        <w:bidi w:val="0"/>
        <w:snapToGrid/>
        <w:spacing w:line="360" w:lineRule="auto"/>
        <w:ind w:firstLine="0" w:firstLineChars="0"/>
        <w:jc w:val="center"/>
        <w:rPr>
          <w:rFonts w:hint="eastAsia" w:ascii="宋体" w:hAnsi="宋体" w:eastAsia="宋体" w:cs="宋体"/>
          <w:color w:val="auto"/>
          <w:kern w:val="0"/>
          <w:sz w:val="28"/>
          <w:szCs w:val="28"/>
          <w:highlight w:val="none"/>
        </w:rPr>
      </w:pPr>
    </w:p>
    <w:p w14:paraId="476180F8">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17DED38B">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 xml:space="preserve"> </w:t>
      </w:r>
    </w:p>
    <w:p w14:paraId="07BE34BE">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5D2985E4">
      <w:pPr>
        <w:keepNext w:val="0"/>
        <w:keepLines w:val="0"/>
        <w:pageBreakBefore w:val="0"/>
        <w:widowControl/>
        <w:shd w:val="clear" w:color="auto" w:fill="FFFFFF"/>
        <w:kinsoku/>
        <w:wordWrap/>
        <w:overflowPunct/>
        <w:topLinePunct w:val="0"/>
        <w:autoSpaceDE/>
        <w:autoSpaceDN/>
        <w:bidi w:val="0"/>
        <w:adjustRightInd/>
        <w:snapToGrid/>
        <w:spacing w:line="360" w:lineRule="auto"/>
        <w:jc w:val="center"/>
        <w:textAlignment w:val="baseline"/>
        <w:rPr>
          <w:rFonts w:hint="eastAsia" w:ascii="宋体" w:hAnsi="宋体" w:eastAsia="宋体" w:cs="宋体"/>
          <w:b/>
          <w:bCs/>
          <w:color w:val="auto"/>
          <w:sz w:val="40"/>
          <w:szCs w:val="40"/>
          <w:highlight w:val="none"/>
          <w:lang w:eastAsia="zh-CN"/>
        </w:rPr>
      </w:pPr>
      <w:r>
        <w:rPr>
          <w:rFonts w:hint="eastAsia" w:ascii="宋体" w:hAnsi="宋体" w:eastAsia="宋体" w:cs="宋体"/>
          <w:b/>
          <w:bCs/>
          <w:color w:val="auto"/>
          <w:kern w:val="0"/>
          <w:sz w:val="28"/>
          <w:szCs w:val="28"/>
          <w:highlight w:val="none"/>
        </w:rPr>
        <w:br w:type="page"/>
      </w:r>
      <w:r>
        <w:rPr>
          <w:rFonts w:hint="eastAsia" w:ascii="宋体" w:hAnsi="宋体" w:eastAsia="宋体" w:cs="宋体"/>
          <w:b/>
          <w:bCs/>
          <w:color w:val="auto"/>
          <w:kern w:val="2"/>
          <w:sz w:val="40"/>
          <w:szCs w:val="40"/>
          <w:highlight w:val="none"/>
          <w:lang w:val="en-US" w:eastAsia="zh-CN" w:bidi="ar-SA"/>
        </w:rPr>
        <w:t>六、</w:t>
      </w:r>
      <w:r>
        <w:rPr>
          <w:rFonts w:hint="eastAsia" w:ascii="宋体" w:hAnsi="宋体" w:eastAsia="宋体" w:cs="宋体"/>
          <w:b/>
          <w:bCs/>
          <w:color w:val="auto"/>
          <w:sz w:val="40"/>
          <w:szCs w:val="40"/>
          <w:highlight w:val="none"/>
          <w:lang w:eastAsia="zh-CN"/>
        </w:rPr>
        <w:t>其他相关情况</w:t>
      </w:r>
    </w:p>
    <w:p w14:paraId="3034A381">
      <w:pPr>
        <w:pStyle w:val="3"/>
        <w:keepNext w:val="0"/>
        <w:keepLines w:val="0"/>
        <w:pageBreakBefore w:val="0"/>
        <w:widowControl w:val="0"/>
        <w:kinsoku/>
        <w:wordWrap/>
        <w:topLinePunct w:val="0"/>
        <w:bidi w:val="0"/>
        <w:snapToGrid/>
        <w:spacing w:line="360" w:lineRule="auto"/>
        <w:ind w:firstLine="0" w:firstLineChars="0"/>
        <w:rPr>
          <w:rFonts w:hint="eastAsia" w:ascii="宋体" w:hAnsi="宋体" w:eastAsia="宋体" w:cs="宋体"/>
          <w:color w:val="auto"/>
          <w:kern w:val="0"/>
          <w:sz w:val="28"/>
          <w:szCs w:val="28"/>
          <w:highlight w:val="none"/>
        </w:rPr>
      </w:pPr>
    </w:p>
    <w:p w14:paraId="631E5FAF">
      <w:pPr>
        <w:jc w:val="cente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1.技术条件</w:t>
      </w:r>
    </w:p>
    <w:p w14:paraId="343F611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r>
        <w:rPr>
          <w:rFonts w:hint="eastAsia" w:cs="宋体"/>
          <w:i w:val="0"/>
          <w:iCs w:val="0"/>
          <w:caps w:val="0"/>
          <w:color w:val="auto"/>
          <w:spacing w:val="0"/>
          <w:sz w:val="24"/>
          <w:szCs w:val="24"/>
          <w:shd w:val="clear" w:fill="FFFFFF"/>
          <w:vertAlign w:val="baseline"/>
          <w:lang w:eastAsia="zh-CN"/>
        </w:rPr>
        <w:t>拟派技术人员（至少包含项目负责人、技术负责人和飞手）的数量与资质。</w:t>
      </w:r>
    </w:p>
    <w:p w14:paraId="101F73D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4D40631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3F870A6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6B84621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20A16C0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57D6E21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22AE530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5CD2C03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68A6D10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3A67746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3C34D73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5A1DF17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77B262A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07D9F27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2CE2D10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72CE605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024CD32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0752634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3C178B9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465963A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46A2484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272699D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2630109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7CA1C7E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069D931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eastAsia" w:cs="宋体"/>
          <w:i w:val="0"/>
          <w:iCs w:val="0"/>
          <w:caps w:val="0"/>
          <w:color w:val="auto"/>
          <w:spacing w:val="0"/>
          <w:sz w:val="24"/>
          <w:szCs w:val="24"/>
          <w:shd w:val="clear" w:fill="FFFFFF"/>
          <w:vertAlign w:val="baseline"/>
          <w:lang w:eastAsia="zh-CN"/>
        </w:rPr>
      </w:pPr>
    </w:p>
    <w:p w14:paraId="6BBE0A4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textAlignment w:val="baseline"/>
        <w:rPr>
          <w:rFonts w:hint="default" w:cs="宋体"/>
          <w:i w:val="0"/>
          <w:iCs w:val="0"/>
          <w:caps w:val="0"/>
          <w:color w:val="auto"/>
          <w:spacing w:val="0"/>
          <w:sz w:val="24"/>
          <w:szCs w:val="24"/>
          <w:shd w:val="clear" w:fill="FFFFFF"/>
          <w:vertAlign w:val="baseline"/>
          <w:lang w:val="en-US" w:eastAsia="zh-CN"/>
        </w:rPr>
      </w:pPr>
    </w:p>
    <w:p w14:paraId="3E05F7C1">
      <w:pPr>
        <w:jc w:val="center"/>
        <w:rPr>
          <w:rFonts w:hint="eastAsia" w:ascii="宋体" w:hAnsi="宋体" w:eastAsia="宋体" w:cs="宋体"/>
          <w:b/>
          <w:bCs/>
          <w:color w:val="auto"/>
          <w:sz w:val="30"/>
          <w:szCs w:val="30"/>
          <w:highlight w:val="none"/>
          <w:lang w:val="en-US" w:eastAsia="zh-CN"/>
        </w:rPr>
      </w:pPr>
    </w:p>
    <w:p w14:paraId="0D58EBC5">
      <w:pPr>
        <w:jc w:val="center"/>
        <w:rPr>
          <w:rFonts w:hint="eastAsia" w:ascii="宋体" w:hAnsi="宋体" w:eastAsia="宋体" w:cs="宋体"/>
          <w:b/>
          <w:bCs/>
          <w:color w:val="auto"/>
          <w:kern w:val="2"/>
          <w:sz w:val="30"/>
          <w:szCs w:val="30"/>
          <w:highlight w:val="none"/>
          <w:shd w:val="clear" w:color="auto" w:fill="auto"/>
          <w:lang w:val="en-US" w:eastAsia="zh-CN" w:bidi="ar-SA"/>
        </w:rPr>
      </w:pPr>
      <w:r>
        <w:rPr>
          <w:rFonts w:hint="eastAsia" w:ascii="宋体" w:hAnsi="宋体" w:eastAsia="宋体" w:cs="宋体"/>
          <w:b/>
          <w:bCs/>
          <w:color w:val="auto"/>
          <w:kern w:val="2"/>
          <w:sz w:val="30"/>
          <w:szCs w:val="30"/>
          <w:highlight w:val="none"/>
          <w:shd w:val="clear" w:color="auto" w:fill="auto"/>
          <w:lang w:val="en-US" w:eastAsia="zh-CN" w:bidi="ar-SA"/>
        </w:rPr>
        <w:t>2.商务条件</w:t>
      </w:r>
    </w:p>
    <w:p w14:paraId="37127736">
      <w:pPr>
        <w:pStyle w:val="4"/>
        <w:shd w:val="clear" w:color="auto" w:fill="auto"/>
        <w:spacing w:before="298" w:line="360" w:lineRule="auto"/>
        <w:ind w:left="0" w:leftChars="0" w:right="0" w:rightChars="0" w:firstLine="0" w:firstLineChars="0"/>
        <w:jc w:val="left"/>
        <w:outlineLvl w:val="0"/>
        <w:rPr>
          <w:rFonts w:hint="eastAsia" w:ascii="宋体" w:hAnsi="宋体" w:eastAsia="宋体" w:cs="宋体"/>
          <w:b w:val="0"/>
          <w:bCs w:val="0"/>
          <w:color w:val="auto"/>
          <w:kern w:val="2"/>
          <w:sz w:val="24"/>
          <w:szCs w:val="24"/>
          <w:highlight w:val="none"/>
          <w:shd w:val="clear" w:color="auto" w:fill="auto"/>
          <w:lang w:val="en-US" w:eastAsia="zh-CN" w:bidi="ar-SA"/>
        </w:rPr>
      </w:pPr>
      <w:r>
        <w:rPr>
          <w:rFonts w:hint="eastAsia" w:ascii="宋体" w:hAnsi="宋体" w:eastAsia="宋体" w:cs="宋体"/>
          <w:b w:val="0"/>
          <w:bCs w:val="0"/>
          <w:color w:val="auto"/>
          <w:kern w:val="2"/>
          <w:sz w:val="24"/>
          <w:szCs w:val="24"/>
          <w:highlight w:val="none"/>
          <w:shd w:val="clear" w:color="auto" w:fill="auto"/>
          <w:lang w:val="en-US" w:eastAsia="zh-CN" w:bidi="ar-SA"/>
        </w:rPr>
        <w:t>包括但不限于①建设周期；②履约验收方案；③维保服务承诺（至少包含维保期限、维保服务响应时间和响应、驻点人员数量及资质、运维人员数量与资质）；④备品备件供应方案（若有）；⑤培训计划（至少包含培训方式、培训次数、培训内容）。</w:t>
      </w:r>
    </w:p>
    <w:p w14:paraId="009850F7">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3310A6E0">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577D19F3">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45845EEC">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236FEB2F">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24557FF0">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29108D9E">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6AB350F2">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197A5106">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6806102A">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0566BA9B">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06A10126">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2CACB5B8">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p>
    <w:p w14:paraId="254BF33A">
      <w:pPr>
        <w:pStyle w:val="4"/>
        <w:shd w:val="clear" w:color="auto" w:fill="auto"/>
        <w:spacing w:before="298" w:line="360" w:lineRule="auto"/>
        <w:ind w:left="0" w:leftChars="0" w:right="0" w:rightChars="0" w:firstLine="0" w:firstLineChars="0"/>
        <w:jc w:val="center"/>
        <w:outlineLvl w:val="0"/>
        <w:rPr>
          <w:rFonts w:hint="eastAsia" w:ascii="宋体" w:hAnsi="宋体" w:eastAsia="宋体" w:cs="宋体"/>
          <w:b/>
          <w:bCs/>
          <w:color w:val="auto"/>
          <w:kern w:val="2"/>
          <w:sz w:val="40"/>
          <w:szCs w:val="40"/>
          <w:highlight w:val="none"/>
          <w:shd w:val="clear" w:color="auto" w:fill="auto"/>
          <w:lang w:val="en-US" w:eastAsia="zh-CN" w:bidi="ar-SA"/>
        </w:rPr>
      </w:pPr>
      <w:r>
        <w:rPr>
          <w:rFonts w:hint="eastAsia" w:ascii="宋体" w:hAnsi="宋体" w:eastAsia="宋体" w:cs="宋体"/>
          <w:b/>
          <w:bCs/>
          <w:color w:val="auto"/>
          <w:kern w:val="2"/>
          <w:sz w:val="40"/>
          <w:szCs w:val="40"/>
          <w:highlight w:val="none"/>
          <w:shd w:val="clear" w:color="auto" w:fill="auto"/>
          <w:lang w:val="en-US" w:eastAsia="zh-CN" w:bidi="ar-SA"/>
        </w:rPr>
        <w:t>3.关于对采购需求的修改建议书（若有）</w:t>
      </w:r>
    </w:p>
    <w:p w14:paraId="1BF91000">
      <w:pPr>
        <w:spacing w:line="360" w:lineRule="auto"/>
        <w:rPr>
          <w:rFonts w:hint="eastAsia" w:ascii="宋体" w:hAnsi="宋体" w:eastAsia="宋体" w:cs="宋体"/>
          <w:b w:val="0"/>
          <w:bCs w:val="0"/>
          <w:sz w:val="24"/>
          <w:szCs w:val="24"/>
        </w:rPr>
      </w:pPr>
    </w:p>
    <w:p w14:paraId="4D6B915C">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（1）存在以不合理条件对供应商实行差别待遇或者歧视待遇条款的修改建议</w:t>
      </w:r>
    </w:p>
    <w:tbl>
      <w:tblPr>
        <w:tblStyle w:val="11"/>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362"/>
        <w:gridCol w:w="2236"/>
        <w:gridCol w:w="2408"/>
        <w:gridCol w:w="3638"/>
      </w:tblGrid>
      <w:tr w14:paraId="3D84AA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1" w:hRule="atLeast"/>
        </w:trPr>
        <w:tc>
          <w:tcPr>
            <w:tcW w:w="706" w:type="pct"/>
            <w:noWrap w:val="0"/>
            <w:vAlign w:val="center"/>
          </w:tcPr>
          <w:p w14:paraId="4412287B">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序  号</w:t>
            </w:r>
          </w:p>
        </w:tc>
        <w:tc>
          <w:tcPr>
            <w:tcW w:w="1159" w:type="pct"/>
            <w:noWrap w:val="0"/>
            <w:vAlign w:val="center"/>
          </w:tcPr>
          <w:p w14:paraId="1F49740D">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条款主要内容（请详细标明该条款在项目需求中所处位置及页码、行数）</w:t>
            </w:r>
          </w:p>
        </w:tc>
        <w:tc>
          <w:tcPr>
            <w:tcW w:w="1248" w:type="pct"/>
            <w:noWrap w:val="0"/>
            <w:vAlign w:val="center"/>
          </w:tcPr>
          <w:p w14:paraId="54065CE6">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我公司有无能够满足该条款的条件(“有”或“无”)如有请写明具体内容</w:t>
            </w:r>
          </w:p>
        </w:tc>
        <w:tc>
          <w:tcPr>
            <w:tcW w:w="1886" w:type="pct"/>
            <w:noWrap w:val="0"/>
            <w:vAlign w:val="center"/>
          </w:tcPr>
          <w:p w14:paraId="396BEBCD">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修改理由及修改建议</w:t>
            </w:r>
          </w:p>
          <w:p w14:paraId="3FFD7355">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(请明确说明)</w:t>
            </w:r>
          </w:p>
        </w:tc>
      </w:tr>
      <w:tr w14:paraId="5D618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706" w:type="pct"/>
            <w:noWrap w:val="0"/>
            <w:vAlign w:val="center"/>
          </w:tcPr>
          <w:p w14:paraId="1D5EF61F">
            <w:pPr>
              <w:pStyle w:val="4"/>
              <w:spacing w:before="52" w:line="360" w:lineRule="auto"/>
              <w:ind w:left="185"/>
              <w:jc w:val="center"/>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1</w:t>
            </w:r>
          </w:p>
        </w:tc>
        <w:tc>
          <w:tcPr>
            <w:tcW w:w="1159" w:type="pct"/>
            <w:noWrap w:val="0"/>
            <w:vAlign w:val="center"/>
          </w:tcPr>
          <w:p w14:paraId="336C893D">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1248" w:type="pct"/>
            <w:noWrap w:val="0"/>
            <w:vAlign w:val="center"/>
          </w:tcPr>
          <w:p w14:paraId="73FCF467">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bookmarkStart w:id="0" w:name="_GoBack"/>
            <w:bookmarkEnd w:id="0"/>
          </w:p>
        </w:tc>
        <w:tc>
          <w:tcPr>
            <w:tcW w:w="1886" w:type="pct"/>
            <w:noWrap w:val="0"/>
            <w:vAlign w:val="center"/>
          </w:tcPr>
          <w:p w14:paraId="70BA49ED">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r>
      <w:tr w14:paraId="2B1B1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06" w:type="pct"/>
            <w:noWrap w:val="0"/>
            <w:vAlign w:val="center"/>
          </w:tcPr>
          <w:p w14:paraId="1D9FBF1F">
            <w:pPr>
              <w:pStyle w:val="4"/>
              <w:spacing w:before="52" w:line="360" w:lineRule="auto"/>
              <w:ind w:left="185"/>
              <w:jc w:val="center"/>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2</w:t>
            </w:r>
          </w:p>
        </w:tc>
        <w:tc>
          <w:tcPr>
            <w:tcW w:w="1159" w:type="pct"/>
            <w:noWrap w:val="0"/>
            <w:vAlign w:val="center"/>
          </w:tcPr>
          <w:p w14:paraId="15AFE6D5">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1248" w:type="pct"/>
            <w:noWrap w:val="0"/>
            <w:vAlign w:val="center"/>
          </w:tcPr>
          <w:p w14:paraId="3ABDA537">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1886" w:type="pct"/>
            <w:noWrap w:val="0"/>
            <w:vAlign w:val="center"/>
          </w:tcPr>
          <w:p w14:paraId="603BFEFD">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r>
      <w:tr w14:paraId="3B6D2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706" w:type="pct"/>
            <w:noWrap w:val="0"/>
            <w:vAlign w:val="center"/>
          </w:tcPr>
          <w:p w14:paraId="7B65DDF6">
            <w:pPr>
              <w:pStyle w:val="4"/>
              <w:spacing w:before="52" w:line="360" w:lineRule="auto"/>
              <w:ind w:left="185"/>
              <w:jc w:val="center"/>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3</w:t>
            </w:r>
          </w:p>
        </w:tc>
        <w:tc>
          <w:tcPr>
            <w:tcW w:w="1159" w:type="pct"/>
            <w:noWrap w:val="0"/>
            <w:vAlign w:val="center"/>
          </w:tcPr>
          <w:p w14:paraId="0BC8EA36">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1248" w:type="pct"/>
            <w:noWrap w:val="0"/>
            <w:vAlign w:val="center"/>
          </w:tcPr>
          <w:p w14:paraId="7E570B33">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1886" w:type="pct"/>
            <w:noWrap w:val="0"/>
            <w:vAlign w:val="center"/>
          </w:tcPr>
          <w:p w14:paraId="145BF7C0">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r>
      <w:tr w14:paraId="7E162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706" w:type="pct"/>
            <w:noWrap w:val="0"/>
            <w:vAlign w:val="center"/>
          </w:tcPr>
          <w:p w14:paraId="4C0BA0AE">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w:t>
            </w:r>
          </w:p>
        </w:tc>
        <w:tc>
          <w:tcPr>
            <w:tcW w:w="1159" w:type="pct"/>
            <w:noWrap w:val="0"/>
            <w:vAlign w:val="center"/>
          </w:tcPr>
          <w:p w14:paraId="70336F94">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1248" w:type="pct"/>
            <w:noWrap w:val="0"/>
            <w:vAlign w:val="center"/>
          </w:tcPr>
          <w:p w14:paraId="07879E5E">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1886" w:type="pct"/>
            <w:noWrap w:val="0"/>
            <w:vAlign w:val="center"/>
          </w:tcPr>
          <w:p w14:paraId="0612477F">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r>
    </w:tbl>
    <w:p w14:paraId="64C7904C">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（2）针对需求中表述不够清晰的修改建议</w:t>
      </w:r>
    </w:p>
    <w:tbl>
      <w:tblPr>
        <w:tblStyle w:val="11"/>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55"/>
        <w:gridCol w:w="3875"/>
        <w:gridCol w:w="4516"/>
      </w:tblGrid>
      <w:tr w14:paraId="50E8C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650" w:type="pct"/>
            <w:noWrap w:val="0"/>
            <w:vAlign w:val="center"/>
          </w:tcPr>
          <w:p w14:paraId="735857D4">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序 号</w:t>
            </w:r>
          </w:p>
        </w:tc>
        <w:tc>
          <w:tcPr>
            <w:tcW w:w="2008" w:type="pct"/>
            <w:noWrap w:val="0"/>
            <w:vAlign w:val="center"/>
          </w:tcPr>
          <w:p w14:paraId="0DB139F1">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本项目需求中的表述不够清晰的条款(请详细标明该条款在项目需求中所处位置及页码、行数)</w:t>
            </w:r>
          </w:p>
        </w:tc>
        <w:tc>
          <w:tcPr>
            <w:tcW w:w="2340" w:type="pct"/>
            <w:noWrap w:val="0"/>
            <w:vAlign w:val="center"/>
          </w:tcPr>
          <w:p w14:paraId="71611641">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修改理由及修改建议</w:t>
            </w:r>
          </w:p>
          <w:p w14:paraId="7583FE76">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(请明确说明)</w:t>
            </w:r>
          </w:p>
        </w:tc>
      </w:tr>
      <w:tr w14:paraId="5420F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650" w:type="pct"/>
            <w:noWrap w:val="0"/>
            <w:vAlign w:val="center"/>
          </w:tcPr>
          <w:p w14:paraId="4CAFA824">
            <w:pPr>
              <w:pStyle w:val="4"/>
              <w:spacing w:before="52" w:line="360" w:lineRule="auto"/>
              <w:ind w:left="185"/>
              <w:jc w:val="center"/>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1</w:t>
            </w:r>
          </w:p>
        </w:tc>
        <w:tc>
          <w:tcPr>
            <w:tcW w:w="2008" w:type="pct"/>
            <w:noWrap w:val="0"/>
            <w:vAlign w:val="center"/>
          </w:tcPr>
          <w:p w14:paraId="15E36BE3">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2340" w:type="pct"/>
            <w:noWrap w:val="0"/>
            <w:vAlign w:val="center"/>
          </w:tcPr>
          <w:p w14:paraId="6A89CC71">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r>
      <w:tr w14:paraId="42E57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650" w:type="pct"/>
            <w:noWrap w:val="0"/>
            <w:vAlign w:val="center"/>
          </w:tcPr>
          <w:p w14:paraId="5A25528B">
            <w:pPr>
              <w:pStyle w:val="4"/>
              <w:spacing w:before="52" w:line="360" w:lineRule="auto"/>
              <w:ind w:left="185"/>
              <w:jc w:val="center"/>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2</w:t>
            </w:r>
          </w:p>
        </w:tc>
        <w:tc>
          <w:tcPr>
            <w:tcW w:w="2008" w:type="pct"/>
            <w:noWrap w:val="0"/>
            <w:vAlign w:val="center"/>
          </w:tcPr>
          <w:p w14:paraId="6F4D022F">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2340" w:type="pct"/>
            <w:noWrap w:val="0"/>
            <w:vAlign w:val="center"/>
          </w:tcPr>
          <w:p w14:paraId="5CE9EB96">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r>
      <w:tr w14:paraId="37C57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650" w:type="pct"/>
            <w:noWrap w:val="0"/>
            <w:vAlign w:val="center"/>
          </w:tcPr>
          <w:p w14:paraId="665D29DB">
            <w:pPr>
              <w:pStyle w:val="4"/>
              <w:spacing w:before="52" w:line="360" w:lineRule="auto"/>
              <w:ind w:left="185"/>
              <w:jc w:val="center"/>
              <w:rPr>
                <w:rFonts w:hint="eastAsia" w:ascii="宋体" w:hAnsi="宋体" w:eastAsia="宋体" w:cs="宋体"/>
                <w:b/>
                <w:bCs/>
                <w:color w:val="auto"/>
                <w:kern w:val="2"/>
                <w:sz w:val="28"/>
                <w:szCs w:val="28"/>
                <w:shd w:val="clear" w:color="auto" w:fill="FFFFFF"/>
                <w:lang w:val="en-US" w:eastAsia="zh-CN" w:bidi="ar-SA"/>
              </w:rPr>
            </w:pPr>
            <w:r>
              <w:rPr>
                <w:rFonts w:hint="eastAsia" w:ascii="宋体" w:hAnsi="宋体" w:eastAsia="宋体" w:cs="宋体"/>
                <w:b/>
                <w:bCs/>
                <w:color w:val="auto"/>
                <w:kern w:val="2"/>
                <w:sz w:val="28"/>
                <w:szCs w:val="28"/>
                <w:shd w:val="clear" w:color="auto" w:fill="FFFFFF"/>
                <w:lang w:val="en-US" w:eastAsia="zh-CN" w:bidi="ar-SA"/>
              </w:rPr>
              <w:t>3</w:t>
            </w:r>
          </w:p>
        </w:tc>
        <w:tc>
          <w:tcPr>
            <w:tcW w:w="2008" w:type="pct"/>
            <w:noWrap w:val="0"/>
            <w:vAlign w:val="center"/>
          </w:tcPr>
          <w:p w14:paraId="0E070C38">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c>
          <w:tcPr>
            <w:tcW w:w="2340" w:type="pct"/>
            <w:noWrap w:val="0"/>
            <w:vAlign w:val="center"/>
          </w:tcPr>
          <w:p w14:paraId="379A20E8">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tc>
      </w:tr>
    </w:tbl>
    <w:p w14:paraId="5DE2EA24">
      <w:pPr>
        <w:pStyle w:val="4"/>
        <w:spacing w:before="52" w:line="360" w:lineRule="auto"/>
        <w:ind w:left="185"/>
        <w:rPr>
          <w:rFonts w:hint="eastAsia" w:ascii="宋体" w:hAnsi="宋体" w:eastAsia="宋体" w:cs="宋体"/>
          <w:b/>
          <w:bCs/>
          <w:color w:val="auto"/>
          <w:kern w:val="2"/>
          <w:sz w:val="28"/>
          <w:szCs w:val="28"/>
          <w:shd w:val="clear" w:color="auto" w:fill="FFFFFF"/>
          <w:lang w:val="en-US" w:eastAsia="zh-CN" w:bidi="ar-SA"/>
        </w:rPr>
      </w:pPr>
    </w:p>
    <w:p w14:paraId="1F2E4756">
      <w:pPr>
        <w:spacing w:line="360" w:lineRule="auto"/>
        <w:rPr>
          <w:rFonts w:hint="eastAsia" w:ascii="宋体" w:hAnsi="宋体" w:eastAsia="宋体" w:cs="宋体"/>
          <w:b w:val="0"/>
          <w:bCs w:val="0"/>
          <w:sz w:val="24"/>
          <w:szCs w:val="24"/>
        </w:rPr>
      </w:pPr>
    </w:p>
    <w:p w14:paraId="3EF48199">
      <w:pPr>
        <w:pStyle w:val="4"/>
        <w:rPr>
          <w:rFonts w:hint="eastAsia" w:ascii="宋体" w:hAnsi="宋体" w:eastAsia="宋体" w:cs="宋体"/>
        </w:rPr>
      </w:pPr>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1B33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08EFFB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08EFFB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8F0099"/>
    <w:rsid w:val="23E4370D"/>
    <w:rsid w:val="244A670A"/>
    <w:rsid w:val="39941F0B"/>
    <w:rsid w:val="40A62B82"/>
    <w:rsid w:val="45454A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qFormat/>
    <w:uiPriority w:val="0"/>
    <w:rPr>
      <w:rFonts w:ascii="黑体" w:hAnsi="Courier New" w:eastAsia="黑体"/>
      <w:sz w:val="30"/>
      <w:shd w:val="pct10" w:color="auto" w:fill="FFFFFF"/>
    </w:rPr>
  </w:style>
  <w:style w:type="paragraph" w:styleId="5">
    <w:name w:val="footer"/>
    <w:basedOn w:val="1"/>
    <w:unhideWhenUsed/>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paragraph" w:customStyle="1" w:styleId="10">
    <w:name w:val="Default"/>
    <w:basedOn w:val="7"/>
    <w:next w:val="1"/>
    <w:qFormat/>
    <w:uiPriority w:val="0"/>
    <w:pPr>
      <w:keepNext w:val="0"/>
      <w:keepLines w:val="0"/>
      <w:widowControl w:val="0"/>
      <w:suppressLineNumbers w:val="0"/>
      <w:autoSpaceDE w:val="0"/>
      <w:autoSpaceDN w:val="0"/>
      <w:adjustRightInd w:val="0"/>
      <w:spacing w:before="0" w:beforeAutospacing="0" w:after="0" w:afterAutospacing="0"/>
      <w:ind w:left="0" w:right="0"/>
      <w:jc w:val="left"/>
    </w:pPr>
    <w:rPr>
      <w:rFonts w:hint="eastAsia" w:ascii="宋体" w:hAnsi="Times New Roman" w:eastAsia="宋体" w:cs="宋体"/>
      <w:color w:val="000000"/>
      <w:kern w:val="0"/>
      <w:sz w:val="24"/>
      <w:szCs w:val="24"/>
      <w:lang w:val="en-US" w:eastAsia="zh-CN" w:bidi="ar-SA"/>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875</Words>
  <Characters>883</Characters>
  <Lines>0</Lines>
  <Paragraphs>0</Paragraphs>
  <TotalTime>0</TotalTime>
  <ScaleCrop>false</ScaleCrop>
  <LinksUpToDate>false</LinksUpToDate>
  <CharactersWithSpaces>2298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2026-04-28T09:30:00Z</dcterms:created>
  <dc:creator>Admin</dc:creator>
  <cp:lastModifiedBy>光</cp:lastModifiedBy>
  <dcterms:modified xsi:type="dcterms:W3CDTF">2026-08-20T10:23:58Z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eyJoZGlkIjoiNjNkY2QwMTk4ZDY0YmEyMjA4ZjRlMTZlNzgxMWNmYmMiLCJ1c2VySWQiOiIzMTkyMzE0NDcifQ==</vt:lpwstr>
  </property>
  <property fmtid="{D5CDD505-2E9C-101B-9397-08002B2CF9AE}" pid="4" name="ICV">
    <vt:lpwstr>2769EF2803414B1B8DC411ABC3270C1F_13</vt:lpwstr>
  </property>
</Properties>
</file>